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464FF" w:rsidRPr="00AA0263" w:rsidRDefault="00A464FF" w:rsidP="00A464FF">
      <w:pPr>
        <w:spacing w:after="100" w:afterAutospacing="1" w:line="276" w:lineRule="auto"/>
        <w:jc w:val="center"/>
        <w:rPr>
          <w:rFonts w:ascii="Sylfaen" w:hAnsi="Sylfaen"/>
          <w:b/>
          <w:noProof/>
          <w:color w:val="17365D"/>
          <w:lang w:val="ka-GE" w:eastAsia="en-US"/>
        </w:rPr>
      </w:pPr>
      <w:bookmarkStart w:id="0" w:name="_Hlk165144689"/>
      <w:r>
        <w:rPr>
          <w:rFonts w:ascii="Sylfaen" w:hAnsi="Sylfaen"/>
          <w:b/>
          <w:noProof/>
          <w:color w:val="17365D"/>
          <w:lang w:val="ka-GE" w:eastAsia="en-US"/>
        </w:rPr>
        <w:t xml:space="preserve">  </w:t>
      </w:r>
      <w:r>
        <w:rPr>
          <w:rFonts w:ascii="Sylfaen" w:hAnsi="Sylfaen"/>
          <w:b/>
          <w:noProof/>
          <w:color w:val="17365D"/>
          <w:lang w:val="en-US" w:eastAsia="en-US"/>
        </w:rPr>
        <w:t xml:space="preserve"> </w:t>
      </w:r>
      <w:r w:rsidR="00B36B56"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A464FF" w:rsidRPr="00DA3507" w:rsidRDefault="00A464FF" w:rsidP="00A464FF">
      <w:pPr>
        <w:shd w:val="clear" w:color="auto" w:fill="C4BC96"/>
        <w:jc w:val="center"/>
        <w:rPr>
          <w:rFonts w:ascii="Sylfaen" w:hAnsi="Sylfaen" w:cs="Sylfaen"/>
          <w:b/>
          <w:sz w:val="16"/>
          <w:szCs w:val="16"/>
          <w:lang w:val="en-US"/>
        </w:rPr>
      </w:pPr>
      <w:r w:rsidRPr="00DA3507">
        <w:rPr>
          <w:rFonts w:ascii="Sylfaen" w:hAnsi="Sylfaen" w:cs="Sylfaen"/>
          <w:b/>
          <w:sz w:val="16"/>
          <w:szCs w:val="16"/>
          <w:lang w:val="ka-GE"/>
        </w:rPr>
        <w:t>სსიპ - გორის სახელმწიფო უნივერსიტეტი</w:t>
      </w:r>
    </w:p>
    <w:p w:rsidR="00A464FF" w:rsidRPr="00DA3507" w:rsidRDefault="00A464FF" w:rsidP="00A464FF">
      <w:pPr>
        <w:rPr>
          <w:rFonts w:ascii="Sylfaen" w:hAnsi="Sylfaen"/>
          <w:b/>
          <w:sz w:val="16"/>
          <w:szCs w:val="16"/>
          <w:lang w:val="en-US"/>
        </w:rPr>
      </w:pPr>
    </w:p>
    <w:p w:rsidR="00A464FF" w:rsidRPr="00DA3507" w:rsidRDefault="00A464FF" w:rsidP="00A464FF">
      <w:pPr>
        <w:shd w:val="clear" w:color="auto" w:fill="C4BC96"/>
        <w:jc w:val="center"/>
        <w:rPr>
          <w:rFonts w:ascii="Sylfaen" w:hAnsi="Sylfaen" w:cs="Sylfaen"/>
          <w:b/>
          <w:sz w:val="16"/>
          <w:szCs w:val="16"/>
          <w:lang w:val="it-IT"/>
        </w:rPr>
      </w:pPr>
      <w:r w:rsidRPr="00DA3507">
        <w:rPr>
          <w:rFonts w:ascii="Sylfaen" w:hAnsi="Sylfaen" w:cs="Sylfaen"/>
          <w:b/>
          <w:sz w:val="16"/>
          <w:szCs w:val="16"/>
          <w:lang w:val="it-IT"/>
        </w:rPr>
        <w:t>სასწავლო კურსის (მოდულის) სილაბუსი</w:t>
      </w:r>
    </w:p>
    <w:p w:rsidR="00A464FF" w:rsidRDefault="00A464FF" w:rsidP="00A464FF">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A464FF" w:rsidRPr="00470F1E" w:rsidTr="003A3742">
        <w:trPr>
          <w:trHeight w:val="32"/>
          <w:tblCellSpacing w:w="20" w:type="dxa"/>
        </w:trPr>
        <w:tc>
          <w:tcPr>
            <w:tcW w:w="2775" w:type="dxa"/>
            <w:shd w:val="clear" w:color="auto" w:fill="auto"/>
            <w:vAlign w:val="center"/>
          </w:tcPr>
          <w:p w:rsidR="00A464FF" w:rsidRPr="00470F1E" w:rsidRDefault="00A464FF" w:rsidP="003A3742">
            <w:pPr>
              <w:rPr>
                <w:rFonts w:ascii="Sylfaen" w:hAnsi="Sylfaen"/>
                <w:b/>
                <w:sz w:val="16"/>
                <w:szCs w:val="16"/>
                <w:lang w:val="ka-GE"/>
              </w:rPr>
            </w:pPr>
            <w:r w:rsidRPr="00470F1E">
              <w:rPr>
                <w:rFonts w:ascii="Sylfaen" w:hAnsi="Sylfaen"/>
                <w:b/>
                <w:sz w:val="16"/>
                <w:szCs w:val="16"/>
                <w:lang w:val="ka-GE"/>
              </w:rPr>
              <w:t>ფაკულტეტი</w:t>
            </w:r>
          </w:p>
        </w:tc>
        <w:tc>
          <w:tcPr>
            <w:tcW w:w="7595" w:type="dxa"/>
            <w:gridSpan w:val="12"/>
            <w:shd w:val="clear" w:color="auto" w:fill="auto"/>
            <w:vAlign w:val="center"/>
          </w:tcPr>
          <w:p w:rsidR="00A464FF" w:rsidRPr="00470F1E" w:rsidRDefault="00A464FF" w:rsidP="003A3742">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A464FF" w:rsidRPr="00470F1E" w:rsidTr="003A3742">
        <w:trPr>
          <w:trHeight w:val="103"/>
          <w:tblCellSpacing w:w="20" w:type="dxa"/>
        </w:trPr>
        <w:tc>
          <w:tcPr>
            <w:tcW w:w="2775" w:type="dxa"/>
            <w:shd w:val="clear" w:color="auto" w:fill="auto"/>
            <w:vAlign w:val="center"/>
          </w:tcPr>
          <w:p w:rsidR="00A464FF" w:rsidRPr="00470F1E" w:rsidRDefault="00A464FF" w:rsidP="003A3742">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A464FF" w:rsidRPr="00470F1E" w:rsidRDefault="00A464FF" w:rsidP="003A3742">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A464FF" w:rsidRPr="00470F1E" w:rsidTr="003A3742">
        <w:trPr>
          <w:trHeight w:val="207"/>
          <w:tblCellSpacing w:w="20" w:type="dxa"/>
        </w:trPr>
        <w:tc>
          <w:tcPr>
            <w:tcW w:w="2775" w:type="dxa"/>
            <w:shd w:val="clear" w:color="auto" w:fill="auto"/>
            <w:vAlign w:val="center"/>
          </w:tcPr>
          <w:p w:rsidR="00A464FF" w:rsidRPr="00470F1E" w:rsidRDefault="00A464FF" w:rsidP="003A3742">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A464FF" w:rsidRPr="00470F1E" w:rsidRDefault="008C7DDA" w:rsidP="003A3742">
            <w:pPr>
              <w:rPr>
                <w:rFonts w:ascii="Sylfaen" w:hAnsi="Sylfaen"/>
                <w:sz w:val="16"/>
                <w:szCs w:val="16"/>
                <w:lang w:val="ka-GE"/>
              </w:rPr>
            </w:pPr>
            <w:r>
              <w:rPr>
                <w:rFonts w:ascii="Sylfaen" w:hAnsi="Sylfaen"/>
                <w:sz w:val="16"/>
                <w:szCs w:val="16"/>
                <w:lang w:val="ka-GE"/>
              </w:rPr>
              <w:t>ბაკალავრიატი</w:t>
            </w:r>
          </w:p>
        </w:tc>
      </w:tr>
      <w:tr w:rsidR="00A464FF" w:rsidRPr="00470F1E" w:rsidTr="003A3742">
        <w:trPr>
          <w:trHeight w:val="44"/>
          <w:tblCellSpacing w:w="20" w:type="dxa"/>
        </w:trPr>
        <w:tc>
          <w:tcPr>
            <w:tcW w:w="2775" w:type="dxa"/>
            <w:shd w:val="clear" w:color="auto" w:fill="auto"/>
            <w:vAlign w:val="center"/>
          </w:tcPr>
          <w:p w:rsidR="00A464FF" w:rsidRPr="00470F1E" w:rsidRDefault="00A464FF" w:rsidP="003A3742">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A464FF" w:rsidRPr="00470F1E" w:rsidRDefault="00BE3504" w:rsidP="003A3742">
            <w:pPr>
              <w:rPr>
                <w:rFonts w:ascii="Sylfaen" w:hAnsi="Sylfaen"/>
                <w:sz w:val="16"/>
                <w:szCs w:val="16"/>
                <w:lang w:val="ka-GE"/>
              </w:rPr>
            </w:pPr>
            <w:r w:rsidRPr="001F627C">
              <w:rPr>
                <w:rFonts w:ascii="Sylfaen" w:hAnsi="Sylfaen" w:cs="Sylfaen"/>
                <w:bCs/>
                <w:noProof/>
                <w:sz w:val="18"/>
                <w:szCs w:val="18"/>
                <w:lang w:val="ka-GE"/>
              </w:rPr>
              <w:t xml:space="preserve">კულტურის </w:t>
            </w:r>
            <w:r>
              <w:rPr>
                <w:rFonts w:ascii="Sylfaen" w:hAnsi="Sylfaen" w:cs="Sylfaen"/>
                <w:bCs/>
                <w:noProof/>
                <w:sz w:val="18"/>
                <w:szCs w:val="18"/>
                <w:lang w:val="ka-GE"/>
              </w:rPr>
              <w:t>სფეროს რეგულირება და მართვა</w:t>
            </w:r>
          </w:p>
        </w:tc>
      </w:tr>
      <w:tr w:rsidR="00A464FF" w:rsidRPr="00470F1E" w:rsidTr="003A3742">
        <w:trPr>
          <w:trHeight w:val="44"/>
          <w:tblCellSpacing w:w="20" w:type="dxa"/>
        </w:trPr>
        <w:tc>
          <w:tcPr>
            <w:tcW w:w="2775" w:type="dxa"/>
            <w:shd w:val="clear" w:color="auto" w:fill="auto"/>
            <w:vAlign w:val="center"/>
          </w:tcPr>
          <w:p w:rsidR="00A464FF" w:rsidRPr="00E93A98" w:rsidRDefault="00A464FF" w:rsidP="003A3742">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A464FF" w:rsidRPr="00E93A98" w:rsidRDefault="00A464FF" w:rsidP="003A3742">
            <w:pPr>
              <w:rPr>
                <w:rFonts w:ascii="Sylfaen" w:hAnsi="Sylfaen"/>
                <w:sz w:val="16"/>
                <w:szCs w:val="16"/>
                <w:lang w:val="ka-GE"/>
              </w:rPr>
            </w:pPr>
            <w:r>
              <w:rPr>
                <w:rFonts w:ascii="Sylfaen" w:hAnsi="Sylfaen"/>
                <w:sz w:val="16"/>
                <w:szCs w:val="16"/>
                <w:lang w:val="ka-GE"/>
              </w:rPr>
              <w:t>არჩევითი</w:t>
            </w:r>
          </w:p>
        </w:tc>
        <w:tc>
          <w:tcPr>
            <w:tcW w:w="1392" w:type="dxa"/>
            <w:gridSpan w:val="2"/>
            <w:tcBorders>
              <w:left w:val="outset" w:sz="6" w:space="0" w:color="auto"/>
              <w:right w:val="outset" w:sz="6" w:space="0" w:color="auto"/>
            </w:tcBorders>
            <w:shd w:val="clear" w:color="auto" w:fill="auto"/>
            <w:vAlign w:val="center"/>
          </w:tcPr>
          <w:p w:rsidR="00A464FF" w:rsidRPr="00E93A98" w:rsidRDefault="00A464FF" w:rsidP="003A3742">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A464FF" w:rsidRPr="00E93A98" w:rsidRDefault="00A464FF" w:rsidP="003A3742">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A464FF" w:rsidRPr="00E93A98" w:rsidRDefault="00A464FF" w:rsidP="003A3742">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A464FF" w:rsidRPr="0050781D" w:rsidRDefault="008C7DDA" w:rsidP="003A3742">
            <w:pPr>
              <w:jc w:val="center"/>
              <w:rPr>
                <w:rFonts w:ascii="Sylfaen" w:hAnsi="Sylfaen"/>
                <w:sz w:val="16"/>
                <w:szCs w:val="16"/>
                <w:lang w:val="ka-GE"/>
              </w:rPr>
            </w:pPr>
            <w:r w:rsidRPr="008C7DDA">
              <w:rPr>
                <w:rFonts w:ascii="Sylfaen" w:hAnsi="Sylfaen" w:cs="Sylfaen"/>
                <w:noProof/>
                <w:sz w:val="16"/>
                <w:szCs w:val="16"/>
              </w:rPr>
              <w:t>BPA</w:t>
            </w:r>
            <w:r>
              <w:rPr>
                <w:rFonts w:ascii="Sylfaen" w:hAnsi="Sylfaen" w:cs="Sylfaen"/>
                <w:noProof/>
                <w:sz w:val="16"/>
                <w:szCs w:val="16"/>
                <w:lang w:val="en-US"/>
              </w:rPr>
              <w:t xml:space="preserve"> </w:t>
            </w:r>
            <w:r w:rsidRPr="008C7DDA">
              <w:rPr>
                <w:rFonts w:ascii="Sylfaen" w:hAnsi="Sylfaen" w:cs="Sylfaen"/>
                <w:bCs/>
                <w:noProof/>
                <w:sz w:val="16"/>
                <w:szCs w:val="16"/>
              </w:rPr>
              <w:t>30</w:t>
            </w:r>
            <w:r w:rsidRPr="008C7DDA">
              <w:rPr>
                <w:rFonts w:ascii="Sylfaen" w:hAnsi="Sylfaen" w:cs="Sylfaen"/>
                <w:bCs/>
                <w:noProof/>
                <w:sz w:val="16"/>
                <w:szCs w:val="16"/>
                <w:lang w:val="ka-GE"/>
              </w:rPr>
              <w:t>1</w:t>
            </w:r>
            <w:r w:rsidR="0050781D">
              <w:rPr>
                <w:rFonts w:ascii="Sylfaen" w:hAnsi="Sylfaen" w:cs="Sylfaen"/>
                <w:bCs/>
                <w:noProof/>
                <w:sz w:val="16"/>
                <w:szCs w:val="16"/>
                <w:lang w:val="ka-GE"/>
              </w:rPr>
              <w:t>4</w:t>
            </w:r>
          </w:p>
        </w:tc>
      </w:tr>
      <w:tr w:rsidR="00A464FF" w:rsidRPr="00470F1E" w:rsidTr="003A3742">
        <w:trPr>
          <w:trHeight w:val="44"/>
          <w:tblCellSpacing w:w="20" w:type="dxa"/>
        </w:trPr>
        <w:tc>
          <w:tcPr>
            <w:tcW w:w="2775" w:type="dxa"/>
            <w:shd w:val="clear" w:color="auto" w:fill="auto"/>
            <w:vAlign w:val="center"/>
          </w:tcPr>
          <w:p w:rsidR="00A464FF" w:rsidRPr="00E93A98" w:rsidRDefault="00A464FF" w:rsidP="003A3742">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A464FF" w:rsidRPr="00BC43DD" w:rsidRDefault="008C7DDA" w:rsidP="003A3742">
            <w:pPr>
              <w:rPr>
                <w:rFonts w:ascii="Sylfaen" w:hAnsi="Sylfaen"/>
                <w:sz w:val="14"/>
                <w:szCs w:val="14"/>
                <w:lang w:val="ka-GE"/>
              </w:rPr>
            </w:pPr>
            <w:r>
              <w:rPr>
                <w:rFonts w:ascii="Sylfaen" w:hAnsi="Sylfaen"/>
                <w:sz w:val="16"/>
                <w:szCs w:val="16"/>
                <w:lang w:val="ka-GE"/>
              </w:rPr>
              <w:t xml:space="preserve">სასწავლო კურსი </w:t>
            </w:r>
            <w:r>
              <w:rPr>
                <w:rFonts w:ascii="Sylfaen" w:hAnsi="Sylfaen"/>
                <w:sz w:val="16"/>
                <w:szCs w:val="16"/>
                <w:lang w:val="en-US"/>
              </w:rPr>
              <w:t>-</w:t>
            </w:r>
            <w:r w:rsidR="00A464FF" w:rsidRPr="005724D5">
              <w:rPr>
                <w:rFonts w:ascii="Sylfaen" w:hAnsi="Sylfaen" w:cs="Sylfaen"/>
                <w:sz w:val="16"/>
                <w:szCs w:val="16"/>
              </w:rPr>
              <w:t xml:space="preserve"> </w:t>
            </w:r>
            <w:r w:rsidRPr="008C7DDA">
              <w:rPr>
                <w:rFonts w:ascii="Sylfaen" w:hAnsi="Sylfaen" w:cs="Sylfaen"/>
                <w:noProof/>
                <w:sz w:val="16"/>
                <w:szCs w:val="16"/>
              </w:rPr>
              <w:t>ადმინისტრაციული წარმოება საჯარო სამსახურში</w:t>
            </w:r>
          </w:p>
        </w:tc>
      </w:tr>
      <w:tr w:rsidR="00A464FF" w:rsidRPr="004B64CE" w:rsidTr="003A3742">
        <w:trPr>
          <w:trHeight w:val="44"/>
          <w:tblCellSpacing w:w="20" w:type="dxa"/>
        </w:trPr>
        <w:tc>
          <w:tcPr>
            <w:tcW w:w="2775" w:type="dxa"/>
            <w:vMerge w:val="restart"/>
            <w:shd w:val="clear" w:color="auto" w:fill="auto"/>
            <w:vAlign w:val="center"/>
          </w:tcPr>
          <w:p w:rsidR="00A464FF" w:rsidRPr="000F047D" w:rsidRDefault="00A464FF" w:rsidP="003A3742">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A464FF" w:rsidRPr="00754D36" w:rsidRDefault="00A464FF" w:rsidP="003A3742">
            <w:pPr>
              <w:rPr>
                <w:rFonts w:ascii="Sylfaen" w:hAnsi="Sylfaen"/>
                <w:b/>
                <w:sz w:val="16"/>
                <w:szCs w:val="16"/>
                <w:lang w:val="ka-GE"/>
              </w:rPr>
            </w:pPr>
            <w:r w:rsidRPr="000F047D">
              <w:rPr>
                <w:rFonts w:ascii="Sylfaen" w:hAnsi="Sylfaen"/>
                <w:b/>
                <w:sz w:val="16"/>
                <w:szCs w:val="16"/>
                <w:lang w:val="ka-GE"/>
              </w:rPr>
              <w:t>დატვირთვა</w:t>
            </w:r>
          </w:p>
          <w:p w:rsidR="00A464FF" w:rsidRPr="00885285" w:rsidRDefault="00A464FF" w:rsidP="003A3742">
            <w:pPr>
              <w:rPr>
                <w:rFonts w:ascii="Sylfaen" w:hAnsi="Sylfaen"/>
                <w:b/>
                <w:sz w:val="16"/>
                <w:szCs w:val="16"/>
                <w:lang w:val="ka-GE"/>
              </w:rPr>
            </w:pPr>
          </w:p>
        </w:tc>
        <w:tc>
          <w:tcPr>
            <w:tcW w:w="953" w:type="dxa"/>
            <w:shd w:val="clear" w:color="auto" w:fill="auto"/>
          </w:tcPr>
          <w:p w:rsidR="00A464FF" w:rsidRPr="000F047D" w:rsidRDefault="00A464FF" w:rsidP="003A3742">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A464FF" w:rsidRPr="000F047D" w:rsidRDefault="00A464FF" w:rsidP="003A3742">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A464FF" w:rsidRPr="000F047D" w:rsidRDefault="00A464FF" w:rsidP="003A3742">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A464FF" w:rsidRPr="000F047D" w:rsidRDefault="00A464FF" w:rsidP="003A3742">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A464FF" w:rsidRPr="000F047D" w:rsidRDefault="00A464FF" w:rsidP="003A3742">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A464FF" w:rsidRPr="000F047D" w:rsidRDefault="00A464FF" w:rsidP="003A3742">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A464FF" w:rsidRPr="004B64CE" w:rsidTr="003A3742">
        <w:trPr>
          <w:trHeight w:val="82"/>
          <w:tblCellSpacing w:w="20" w:type="dxa"/>
        </w:trPr>
        <w:tc>
          <w:tcPr>
            <w:tcW w:w="2775" w:type="dxa"/>
            <w:vMerge/>
            <w:shd w:val="clear" w:color="auto" w:fill="auto"/>
            <w:vAlign w:val="center"/>
          </w:tcPr>
          <w:p w:rsidR="00A464FF" w:rsidRPr="00885285" w:rsidRDefault="00A464FF" w:rsidP="003A3742">
            <w:pPr>
              <w:rPr>
                <w:rFonts w:ascii="Sylfaen" w:hAnsi="Sylfaen"/>
                <w:b/>
                <w:bCs/>
                <w:sz w:val="16"/>
                <w:szCs w:val="18"/>
                <w:lang w:val="ka-GE"/>
              </w:rPr>
            </w:pPr>
          </w:p>
        </w:tc>
        <w:tc>
          <w:tcPr>
            <w:tcW w:w="953" w:type="dxa"/>
            <w:vMerge w:val="restart"/>
            <w:shd w:val="clear" w:color="auto" w:fill="auto"/>
            <w:vAlign w:val="center"/>
          </w:tcPr>
          <w:p w:rsidR="00A464FF" w:rsidRPr="000F047D" w:rsidRDefault="00A464FF" w:rsidP="003A3742">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A464FF" w:rsidRPr="000F047D" w:rsidRDefault="00A464FF" w:rsidP="003A3742">
            <w:pPr>
              <w:jc w:val="center"/>
              <w:rPr>
                <w:rFonts w:ascii="Sylfaen" w:hAnsi="Sylfaen"/>
                <w:sz w:val="14"/>
                <w:szCs w:val="14"/>
                <w:lang w:val="ka-GE"/>
              </w:rPr>
            </w:pPr>
            <w:r>
              <w:rPr>
                <w:rFonts w:ascii="Sylfaen" w:hAnsi="Sylfaen"/>
                <w:sz w:val="14"/>
                <w:szCs w:val="14"/>
                <w:lang w:val="ka-GE"/>
              </w:rPr>
              <w:t>125</w:t>
            </w:r>
          </w:p>
        </w:tc>
        <w:tc>
          <w:tcPr>
            <w:tcW w:w="1303" w:type="dxa"/>
            <w:gridSpan w:val="2"/>
            <w:tcBorders>
              <w:left w:val="outset" w:sz="6" w:space="0" w:color="auto"/>
              <w:right w:val="outset" w:sz="6" w:space="0" w:color="auto"/>
            </w:tcBorders>
            <w:shd w:val="clear" w:color="auto" w:fill="auto"/>
            <w:vAlign w:val="center"/>
          </w:tcPr>
          <w:p w:rsidR="00A464FF" w:rsidRPr="000F047D" w:rsidRDefault="00A464FF" w:rsidP="003A3742">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A464FF" w:rsidRPr="000F047D" w:rsidRDefault="00A464FF" w:rsidP="003A3742">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A464FF" w:rsidRPr="000F047D" w:rsidRDefault="00A464FF" w:rsidP="003A3742">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A464FF" w:rsidRPr="000F047D" w:rsidRDefault="00A464FF" w:rsidP="003A3742">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A464FF" w:rsidRPr="008C7DDA" w:rsidRDefault="008C7DDA" w:rsidP="003A3742">
            <w:pPr>
              <w:jc w:val="center"/>
              <w:rPr>
                <w:rFonts w:ascii="Sylfaen" w:hAnsi="Sylfaen"/>
                <w:sz w:val="14"/>
                <w:szCs w:val="14"/>
                <w:lang w:val="en-US"/>
              </w:rPr>
            </w:pPr>
            <w:r>
              <w:rPr>
                <w:rFonts w:ascii="Sylfaen" w:hAnsi="Sylfaen"/>
                <w:sz w:val="14"/>
                <w:szCs w:val="14"/>
                <w:lang w:val="en-US"/>
              </w:rPr>
              <w:t>77</w:t>
            </w:r>
          </w:p>
        </w:tc>
      </w:tr>
      <w:tr w:rsidR="008C7DDA" w:rsidRPr="004B64CE" w:rsidTr="003A3742">
        <w:trPr>
          <w:trHeight w:val="31"/>
          <w:tblCellSpacing w:w="20" w:type="dxa"/>
        </w:trPr>
        <w:tc>
          <w:tcPr>
            <w:tcW w:w="2775" w:type="dxa"/>
            <w:vMerge/>
            <w:tcBorders>
              <w:bottom w:val="outset" w:sz="6" w:space="0" w:color="auto"/>
            </w:tcBorders>
            <w:shd w:val="clear" w:color="auto" w:fill="auto"/>
            <w:vAlign w:val="center"/>
          </w:tcPr>
          <w:p w:rsidR="008C7DDA" w:rsidRPr="00885285" w:rsidRDefault="008C7DDA" w:rsidP="008C7DDA">
            <w:pPr>
              <w:rPr>
                <w:rFonts w:ascii="Sylfaen" w:hAnsi="Sylfaen"/>
                <w:b/>
                <w:bCs/>
                <w:sz w:val="18"/>
                <w:szCs w:val="18"/>
                <w:lang w:val="ka-GE"/>
              </w:rPr>
            </w:pPr>
          </w:p>
        </w:tc>
        <w:tc>
          <w:tcPr>
            <w:tcW w:w="953" w:type="dxa"/>
            <w:vMerge/>
            <w:shd w:val="clear" w:color="auto" w:fill="auto"/>
          </w:tcPr>
          <w:p w:rsidR="008C7DDA" w:rsidRPr="000F047D" w:rsidRDefault="008C7DDA" w:rsidP="008C7DDA">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8C7DDA" w:rsidRPr="000F047D" w:rsidRDefault="008C7DDA" w:rsidP="008C7DDA">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8C7DDA" w:rsidRPr="000F047D" w:rsidRDefault="008C7DDA" w:rsidP="008C7DDA">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8C7DDA" w:rsidRPr="000F047D" w:rsidRDefault="008C7DDA" w:rsidP="008C7DDA">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8C7DDA" w:rsidRPr="000F047D" w:rsidRDefault="008C7DDA" w:rsidP="008C7DDA">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8C7DDA" w:rsidRPr="000F047D" w:rsidRDefault="008C7DDA" w:rsidP="008C7DDA">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8C7DDA" w:rsidRPr="000F047D" w:rsidRDefault="008C7DDA" w:rsidP="008C7DDA">
            <w:pPr>
              <w:jc w:val="center"/>
              <w:rPr>
                <w:rFonts w:ascii="Sylfaen" w:hAnsi="Sylfaen"/>
                <w:sz w:val="14"/>
                <w:szCs w:val="14"/>
                <w:lang w:val="ka-GE"/>
              </w:rPr>
            </w:pPr>
          </w:p>
        </w:tc>
      </w:tr>
      <w:tr w:rsidR="008C7DDA" w:rsidRPr="00885285" w:rsidTr="003A3742">
        <w:trPr>
          <w:trHeight w:val="154"/>
          <w:tblCellSpacing w:w="20" w:type="dxa"/>
        </w:trPr>
        <w:tc>
          <w:tcPr>
            <w:tcW w:w="2775" w:type="dxa"/>
            <w:vMerge w:val="restart"/>
            <w:shd w:val="clear" w:color="auto" w:fill="auto"/>
            <w:vAlign w:val="center"/>
          </w:tcPr>
          <w:p w:rsidR="008C7DDA" w:rsidRPr="000F047D" w:rsidRDefault="008C7DDA" w:rsidP="008C7DDA">
            <w:pPr>
              <w:rPr>
                <w:rFonts w:ascii="Sylfaen" w:hAnsi="Sylfaen"/>
                <w:b/>
                <w:sz w:val="16"/>
                <w:szCs w:val="16"/>
                <w:lang w:val="ka-GE"/>
              </w:rPr>
            </w:pPr>
            <w:r w:rsidRPr="000F047D">
              <w:rPr>
                <w:rFonts w:ascii="Sylfaen" w:hAnsi="Sylfaen"/>
                <w:b/>
                <w:sz w:val="16"/>
                <w:szCs w:val="16"/>
                <w:lang w:val="ka-GE"/>
              </w:rPr>
              <w:t>სასწავლო კურსის</w:t>
            </w:r>
          </w:p>
          <w:p w:rsidR="008C7DDA" w:rsidRPr="00CA5F85" w:rsidRDefault="008C7DDA" w:rsidP="008C7DDA">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8C7DDA" w:rsidRPr="000F047D" w:rsidRDefault="008C7DDA" w:rsidP="008C7DDA">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8C7DDA" w:rsidRPr="000F047D" w:rsidRDefault="008C7DDA" w:rsidP="008C7DDA">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8C7DDA" w:rsidRPr="000F047D" w:rsidRDefault="008C7DDA" w:rsidP="008C7DDA">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767F35" w:rsidRPr="00885285" w:rsidTr="003A3742">
        <w:trPr>
          <w:trHeight w:val="154"/>
          <w:tblCellSpacing w:w="20" w:type="dxa"/>
        </w:trPr>
        <w:tc>
          <w:tcPr>
            <w:tcW w:w="2775" w:type="dxa"/>
            <w:vMerge/>
            <w:shd w:val="clear" w:color="auto" w:fill="auto"/>
            <w:vAlign w:val="center"/>
          </w:tcPr>
          <w:p w:rsidR="00767F35" w:rsidRPr="009022A6" w:rsidRDefault="00767F35" w:rsidP="00767F35">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767F35" w:rsidRPr="000F047D" w:rsidRDefault="00767F35" w:rsidP="00767F35">
            <w:pPr>
              <w:jc w:val="center"/>
              <w:rPr>
                <w:rFonts w:ascii="Sylfaen" w:hAnsi="Sylfaen"/>
                <w:sz w:val="14"/>
                <w:szCs w:val="14"/>
                <w:lang w:val="ka-GE"/>
              </w:rPr>
            </w:pPr>
            <w:r>
              <w:rPr>
                <w:rFonts w:ascii="Sylfaen" w:hAnsi="Sylfaen"/>
                <w:sz w:val="14"/>
                <w:szCs w:val="14"/>
                <w:lang w:val="ka-GE"/>
              </w:rPr>
              <w:t>მაკა სალხინაშვილი</w:t>
            </w:r>
          </w:p>
        </w:tc>
        <w:tc>
          <w:tcPr>
            <w:tcW w:w="2334" w:type="dxa"/>
            <w:gridSpan w:val="4"/>
            <w:tcBorders>
              <w:left w:val="outset" w:sz="6" w:space="0" w:color="auto"/>
              <w:right w:val="outset" w:sz="6" w:space="0" w:color="auto"/>
            </w:tcBorders>
            <w:shd w:val="clear" w:color="auto" w:fill="auto"/>
            <w:vAlign w:val="center"/>
          </w:tcPr>
          <w:p w:rsidR="00767F35" w:rsidRPr="000F047D" w:rsidRDefault="00767F35" w:rsidP="00767F35">
            <w:pPr>
              <w:jc w:val="center"/>
              <w:rPr>
                <w:rFonts w:ascii="Sylfaen" w:hAnsi="Sylfaen"/>
                <w:sz w:val="14"/>
                <w:szCs w:val="14"/>
                <w:lang w:val="ka-GE"/>
              </w:rPr>
            </w:pPr>
            <w:r>
              <w:rPr>
                <w:rFonts w:ascii="Sylfaen" w:hAnsi="Sylfaen"/>
                <w:sz w:val="14"/>
                <w:szCs w:val="14"/>
                <w:lang w:val="ka-GE"/>
              </w:rPr>
              <w:t>სამართლის დოქტორი</w:t>
            </w:r>
          </w:p>
        </w:tc>
        <w:tc>
          <w:tcPr>
            <w:tcW w:w="3236" w:type="dxa"/>
            <w:gridSpan w:val="5"/>
            <w:tcBorders>
              <w:left w:val="outset" w:sz="6" w:space="0" w:color="auto"/>
            </w:tcBorders>
            <w:shd w:val="clear" w:color="auto" w:fill="auto"/>
            <w:vAlign w:val="center"/>
          </w:tcPr>
          <w:p w:rsidR="00767F35" w:rsidRPr="000F047D" w:rsidRDefault="00767F35" w:rsidP="00767F35">
            <w:pPr>
              <w:jc w:val="center"/>
              <w:rPr>
                <w:rFonts w:ascii="Sylfaen" w:hAnsi="Sylfaen"/>
                <w:sz w:val="14"/>
                <w:szCs w:val="14"/>
                <w:lang w:val="ka-GE"/>
              </w:rPr>
            </w:pPr>
            <w:r>
              <w:rPr>
                <w:rFonts w:ascii="Sylfaen" w:hAnsi="Sylfaen"/>
                <w:sz w:val="14"/>
                <w:szCs w:val="14"/>
                <w:lang w:val="ka-GE"/>
              </w:rPr>
              <w:t>პროფესორი</w:t>
            </w:r>
          </w:p>
        </w:tc>
      </w:tr>
      <w:tr w:rsidR="008C7DDA" w:rsidRPr="00885285" w:rsidTr="003A3742">
        <w:trPr>
          <w:trHeight w:val="154"/>
          <w:tblCellSpacing w:w="20" w:type="dxa"/>
        </w:trPr>
        <w:tc>
          <w:tcPr>
            <w:tcW w:w="2775" w:type="dxa"/>
            <w:vMerge/>
            <w:shd w:val="clear" w:color="auto" w:fill="auto"/>
            <w:vAlign w:val="center"/>
          </w:tcPr>
          <w:p w:rsidR="008C7DDA" w:rsidRPr="009022A6" w:rsidRDefault="008C7DDA" w:rsidP="008C7DDA">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8C7DDA" w:rsidRPr="000F047D" w:rsidRDefault="008C7DDA" w:rsidP="008C7DDA">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8C7DDA" w:rsidRPr="000F047D" w:rsidRDefault="008C7DDA" w:rsidP="008C7DDA">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8C7DDA" w:rsidRPr="00885285" w:rsidTr="003A3742">
        <w:trPr>
          <w:trHeight w:val="154"/>
          <w:tblCellSpacing w:w="20" w:type="dxa"/>
        </w:trPr>
        <w:tc>
          <w:tcPr>
            <w:tcW w:w="2775" w:type="dxa"/>
            <w:vMerge/>
            <w:shd w:val="clear" w:color="auto" w:fill="auto"/>
            <w:vAlign w:val="center"/>
          </w:tcPr>
          <w:p w:rsidR="008C7DDA" w:rsidRPr="009022A6" w:rsidRDefault="008C7DDA" w:rsidP="008C7DDA">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8C7DDA" w:rsidRPr="004F189E" w:rsidRDefault="008C7DDA" w:rsidP="008C7DDA">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8C7DDA" w:rsidRPr="004F189E" w:rsidRDefault="008C7DDA" w:rsidP="008C7DDA">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8C7DDA" w:rsidRPr="00FB3010" w:rsidRDefault="008C7DDA" w:rsidP="008C7DDA">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8C7DDA" w:rsidRPr="00FB3010" w:rsidRDefault="008C7DDA" w:rsidP="008C7DDA">
            <w:pPr>
              <w:jc w:val="center"/>
              <w:rPr>
                <w:rFonts w:ascii="Sylfaen" w:hAnsi="Sylfaen"/>
                <w:sz w:val="14"/>
                <w:szCs w:val="14"/>
                <w:lang w:val="ka-GE"/>
              </w:rPr>
            </w:pPr>
            <w:r w:rsidRPr="00FB3010">
              <w:rPr>
                <w:rFonts w:ascii="Sylfaen" w:hAnsi="Sylfaen"/>
                <w:sz w:val="14"/>
                <w:szCs w:val="14"/>
                <w:lang w:val="ka-GE"/>
              </w:rPr>
              <w:t>საათი</w:t>
            </w:r>
          </w:p>
        </w:tc>
      </w:tr>
      <w:tr w:rsidR="00722A39" w:rsidRPr="00885285" w:rsidTr="003A3742">
        <w:trPr>
          <w:trHeight w:val="154"/>
          <w:tblCellSpacing w:w="20" w:type="dxa"/>
        </w:trPr>
        <w:tc>
          <w:tcPr>
            <w:tcW w:w="2775" w:type="dxa"/>
            <w:vMerge/>
            <w:shd w:val="clear" w:color="auto" w:fill="auto"/>
            <w:vAlign w:val="center"/>
          </w:tcPr>
          <w:p w:rsidR="00722A39" w:rsidRPr="009022A6" w:rsidRDefault="00722A39" w:rsidP="00722A39">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722A39" w:rsidRPr="004F189E" w:rsidRDefault="00722A39" w:rsidP="00722A39">
            <w:pPr>
              <w:jc w:val="center"/>
              <w:rPr>
                <w:rFonts w:ascii="Sylfaen" w:hAnsi="Sylfaen"/>
                <w:sz w:val="14"/>
                <w:szCs w:val="14"/>
                <w:lang w:val="ka-GE"/>
              </w:rPr>
            </w:pPr>
            <w:r>
              <w:rPr>
                <w:rFonts w:ascii="Sylfaen" w:hAnsi="Sylfaen" w:cs="BPG GEL DejaVu Sans"/>
                <w:sz w:val="16"/>
                <w:szCs w:val="16"/>
                <w:lang w:val="ka-GE" w:eastAsia="en-US"/>
              </w:rPr>
              <w:t>5</w:t>
            </w:r>
            <w:r>
              <w:rPr>
                <w:rFonts w:ascii="BPG GEL DejaVu Sans" w:hAnsi="BPG GEL DejaVu Sans" w:cs="BPG GEL DejaVu Sans"/>
                <w:sz w:val="16"/>
                <w:szCs w:val="16"/>
                <w:lang w:val="en-US" w:eastAsia="en-US"/>
              </w:rPr>
              <w:t>99572967</w:t>
            </w:r>
          </w:p>
        </w:tc>
        <w:tc>
          <w:tcPr>
            <w:tcW w:w="2334" w:type="dxa"/>
            <w:gridSpan w:val="4"/>
            <w:tcBorders>
              <w:left w:val="outset" w:sz="6" w:space="0" w:color="auto"/>
              <w:right w:val="outset" w:sz="6" w:space="0" w:color="auto"/>
            </w:tcBorders>
            <w:shd w:val="clear" w:color="auto" w:fill="auto"/>
            <w:vAlign w:val="center"/>
          </w:tcPr>
          <w:p w:rsidR="00722A39" w:rsidRPr="00D63510" w:rsidRDefault="00722A39" w:rsidP="00722A39">
            <w:pPr>
              <w:jc w:val="center"/>
              <w:rPr>
                <w:rFonts w:ascii="Sylfaen" w:hAnsi="Sylfaen"/>
                <w:sz w:val="14"/>
                <w:szCs w:val="14"/>
                <w:lang w:val="ka-GE"/>
              </w:rPr>
            </w:pPr>
            <w:r>
              <w:rPr>
                <w:rFonts w:ascii="BPG GEL DejaVu Sans" w:hAnsi="BPG GEL DejaVu Sans" w:cs="BPG GEL DejaVu Sans"/>
                <w:sz w:val="16"/>
                <w:szCs w:val="16"/>
                <w:lang w:val="en-US" w:eastAsia="en-US"/>
              </w:rPr>
              <w:t>salkhinashvilimaka@gmail.com</w:t>
            </w:r>
          </w:p>
        </w:tc>
        <w:tc>
          <w:tcPr>
            <w:tcW w:w="1697" w:type="dxa"/>
            <w:gridSpan w:val="3"/>
            <w:tcBorders>
              <w:left w:val="outset" w:sz="6" w:space="0" w:color="auto"/>
              <w:right w:val="outset" w:sz="6" w:space="0" w:color="auto"/>
            </w:tcBorders>
            <w:shd w:val="clear" w:color="auto" w:fill="auto"/>
            <w:vAlign w:val="center"/>
          </w:tcPr>
          <w:p w:rsidR="00722A39" w:rsidRPr="004F189E" w:rsidRDefault="00722A39" w:rsidP="00722A39">
            <w:pPr>
              <w:jc w:val="center"/>
              <w:rPr>
                <w:rFonts w:ascii="Sylfaen" w:hAnsi="Sylfaen"/>
                <w:sz w:val="14"/>
                <w:szCs w:val="14"/>
                <w:lang w:val="ka-GE"/>
              </w:rPr>
            </w:pPr>
            <w:r>
              <w:rPr>
                <w:rFonts w:ascii="Sylfaen" w:hAnsi="Sylfaen"/>
                <w:sz w:val="14"/>
                <w:szCs w:val="14"/>
                <w:lang w:val="ka-GE"/>
              </w:rPr>
              <w:t>ხუთშაბათი</w:t>
            </w:r>
          </w:p>
        </w:tc>
        <w:tc>
          <w:tcPr>
            <w:tcW w:w="1499" w:type="dxa"/>
            <w:gridSpan w:val="2"/>
            <w:tcBorders>
              <w:left w:val="outset" w:sz="6" w:space="0" w:color="auto"/>
            </w:tcBorders>
            <w:shd w:val="clear" w:color="auto" w:fill="auto"/>
            <w:vAlign w:val="center"/>
          </w:tcPr>
          <w:p w:rsidR="00722A39" w:rsidRPr="00D63510" w:rsidRDefault="00722A39" w:rsidP="00722A39">
            <w:pPr>
              <w:jc w:val="center"/>
              <w:rPr>
                <w:rFonts w:ascii="Sylfaen" w:hAnsi="Sylfaen"/>
                <w:sz w:val="14"/>
                <w:szCs w:val="14"/>
                <w:lang w:val="ka-GE"/>
              </w:rPr>
            </w:pPr>
            <w:r>
              <w:rPr>
                <w:rFonts w:ascii="Sylfaen" w:hAnsi="Sylfaen"/>
                <w:sz w:val="14"/>
                <w:szCs w:val="14"/>
                <w:lang w:val="ka-GE"/>
              </w:rPr>
              <w:t>14:00-16::00</w:t>
            </w:r>
          </w:p>
        </w:tc>
      </w:tr>
    </w:tbl>
    <w:bookmarkEnd w:id="0"/>
    <w:p w:rsidR="00C949AE" w:rsidRDefault="00A464FF" w:rsidP="00181E42">
      <w:pPr>
        <w:rPr>
          <w:rFonts w:ascii="Sylfaen" w:hAnsi="Sylfaen"/>
          <w:b/>
          <w:color w:val="000000"/>
          <w:sz w:val="16"/>
          <w:szCs w:val="16"/>
          <w:lang w:val="ka-GE"/>
        </w:rPr>
      </w:pPr>
      <w:r>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A464FF">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50781D" w:rsidRPr="0050781D" w:rsidRDefault="0050781D" w:rsidP="0050781D">
            <w:pPr>
              <w:pStyle w:val="HTMLPreformatted"/>
              <w:jc w:val="both"/>
              <w:rPr>
                <w:rFonts w:ascii="Sylfaen" w:hAnsi="Sylfaen" w:cs="Sylfaen"/>
                <w:sz w:val="16"/>
                <w:szCs w:val="16"/>
                <w:lang w:val="ka-GE"/>
              </w:rPr>
            </w:pPr>
            <w:r w:rsidRPr="0050781D">
              <w:rPr>
                <w:rFonts w:ascii="Sylfaen" w:hAnsi="Sylfaen" w:cs="Sylfaen"/>
                <w:b/>
                <w:sz w:val="16"/>
                <w:szCs w:val="16"/>
                <w:lang w:val="ka-GE"/>
              </w:rPr>
              <w:t>სასწავლო კურსის მიზანია</w:t>
            </w:r>
            <w:r w:rsidRPr="0050781D">
              <w:rPr>
                <w:rFonts w:ascii="Sylfaen" w:hAnsi="Sylfaen" w:cs="Sylfaen"/>
                <w:sz w:val="16"/>
                <w:szCs w:val="16"/>
                <w:lang w:val="ka-GE"/>
              </w:rPr>
              <w:t xml:space="preserve"> სტუდენტს: </w:t>
            </w:r>
          </w:p>
          <w:p w:rsidR="0050781D" w:rsidRPr="0050781D" w:rsidRDefault="0050781D" w:rsidP="0050781D">
            <w:pPr>
              <w:pStyle w:val="HTMLPreformatted"/>
              <w:jc w:val="both"/>
              <w:rPr>
                <w:rFonts w:ascii="Sylfaen" w:hAnsi="Sylfaen" w:cs="Sylfaen"/>
                <w:sz w:val="16"/>
                <w:szCs w:val="16"/>
                <w:lang w:val="ka-GE"/>
              </w:rPr>
            </w:pPr>
          </w:p>
          <w:p w:rsidR="0050781D" w:rsidRPr="0050781D" w:rsidRDefault="0050781D" w:rsidP="0050781D">
            <w:pPr>
              <w:pStyle w:val="HTMLPreformatted"/>
              <w:numPr>
                <w:ilvl w:val="0"/>
                <w:numId w:val="10"/>
              </w:numPr>
              <w:tabs>
                <w:tab w:val="clear" w:pos="720"/>
                <w:tab w:val="clear" w:pos="916"/>
                <w:tab w:val="left" w:pos="282"/>
                <w:tab w:val="num" w:pos="423"/>
              </w:tabs>
              <w:ind w:left="282" w:hanging="282"/>
              <w:jc w:val="both"/>
              <w:rPr>
                <w:rFonts w:ascii="Sylfaen" w:hAnsi="Sylfaen"/>
                <w:noProof/>
                <w:sz w:val="16"/>
                <w:szCs w:val="16"/>
                <w:lang w:val="ka-GE"/>
              </w:rPr>
            </w:pPr>
            <w:r w:rsidRPr="0050781D">
              <w:rPr>
                <w:rFonts w:ascii="Sylfaen" w:hAnsi="Sylfaen"/>
                <w:bCs/>
                <w:noProof/>
                <w:sz w:val="16"/>
                <w:szCs w:val="16"/>
                <w:lang w:val="ka-GE"/>
              </w:rPr>
              <w:t xml:space="preserve">შესძინოს </w:t>
            </w:r>
            <w:r>
              <w:rPr>
                <w:rFonts w:ascii="Sylfaen" w:hAnsi="Sylfaen"/>
                <w:bCs/>
                <w:noProof/>
                <w:sz w:val="16"/>
                <w:szCs w:val="16"/>
                <w:lang w:val="ka-GE"/>
              </w:rPr>
              <w:t>ფართო თეორიული</w:t>
            </w:r>
            <w:r w:rsidRPr="0050781D">
              <w:rPr>
                <w:rFonts w:ascii="Sylfaen" w:hAnsi="Sylfaen"/>
                <w:bCs/>
                <w:noProof/>
                <w:sz w:val="16"/>
                <w:szCs w:val="16"/>
                <w:lang w:val="ka-GE"/>
              </w:rPr>
              <w:t xml:space="preserve"> ცოდნა </w:t>
            </w:r>
            <w:r w:rsidRPr="0050781D">
              <w:rPr>
                <w:rFonts w:ascii="Sylfaen" w:hAnsi="Sylfaen"/>
                <w:sz w:val="16"/>
                <w:szCs w:val="16"/>
                <w:lang w:val="ka-GE"/>
              </w:rPr>
              <w:t xml:space="preserve">კულტურის სფეროს მარეგულირებელი კანონმდებლობის, კულტურის სფეროში ადამიანის ძირითადი უფლებებისა და თავისუფლებების, კულტურის სფეროში სახელმწიფო ხელისუფლებისა და მუნიციპალიტეტის ორგანოთა უფლებამოსილების, კულტურის სფეროს ეკონომიკური რეგულირების, კულტურის სფეროში საერთაშორისო ურთიერთობის, საქართველოს კულტურული მემკვიდრეობის დაცვისა და ამ სფეროში წარმოშობილი სამართლებრივი ურთიერთობების, სამუზეუმო საქმიანობის სახელმწიფო რეგულირების, თეატრის საქმიანობის სახელმწიფო გარანტიების,  კინოს სახელმწიფო მხარდაჭერის ძირითადი პრინციპების, ასევე კულტურული ფასეულობის საქართველოდან გატანის და საქართველოში შემოტანის სახელმწიფო რეგულირების </w:t>
            </w:r>
            <w:r w:rsidRPr="0050781D">
              <w:rPr>
                <w:rFonts w:ascii="Sylfaen" w:hAnsi="Sylfaen"/>
                <w:noProof/>
                <w:sz w:val="16"/>
                <w:szCs w:val="16"/>
                <w:lang w:val="ka-GE"/>
              </w:rPr>
              <w:t xml:space="preserve"> შესახებ;</w:t>
            </w:r>
          </w:p>
          <w:p w:rsidR="00930E75" w:rsidRPr="00613E3C" w:rsidRDefault="0050781D" w:rsidP="0050781D">
            <w:pPr>
              <w:pStyle w:val="HTMLPreformatted"/>
              <w:numPr>
                <w:ilvl w:val="0"/>
                <w:numId w:val="10"/>
              </w:numPr>
              <w:tabs>
                <w:tab w:val="clear" w:pos="720"/>
                <w:tab w:val="left" w:pos="282"/>
                <w:tab w:val="num" w:pos="423"/>
              </w:tabs>
              <w:ind w:left="282" w:hanging="282"/>
              <w:jc w:val="both"/>
              <w:rPr>
                <w:rFonts w:ascii="Sylfaen" w:hAnsi="Sylfaen" w:cs="Sylfaen"/>
                <w:noProof/>
                <w:sz w:val="16"/>
                <w:szCs w:val="16"/>
                <w:lang w:val="ka-GE"/>
              </w:rPr>
            </w:pPr>
            <w:r w:rsidRPr="0050781D">
              <w:rPr>
                <w:rFonts w:ascii="Sylfaen" w:hAnsi="Sylfaen"/>
                <w:noProof/>
                <w:sz w:val="16"/>
                <w:szCs w:val="16"/>
                <w:lang w:val="ka-GE"/>
              </w:rPr>
              <w:t xml:space="preserve">გამოუმუშავოს შეძენილი ცოდნის პრაქტიკაში გამოყენების, </w:t>
            </w:r>
            <w:r w:rsidRPr="0050781D">
              <w:rPr>
                <w:rFonts w:ascii="Sylfaen" w:hAnsi="Sylfaen"/>
                <w:sz w:val="16"/>
                <w:szCs w:val="16"/>
                <w:lang w:val="ka-GE"/>
              </w:rPr>
              <w:t>კულტურის სფეროს</w:t>
            </w:r>
            <w:r w:rsidRPr="0050781D">
              <w:rPr>
                <w:rFonts w:ascii="Sylfaen" w:hAnsi="Sylfaen"/>
                <w:noProof/>
                <w:sz w:val="16"/>
                <w:szCs w:val="16"/>
                <w:lang w:val="ka-GE"/>
              </w:rPr>
              <w:t xml:space="preserve"> </w:t>
            </w:r>
            <w:r w:rsidRPr="0050781D">
              <w:rPr>
                <w:rFonts w:ascii="Sylfaen" w:eastAsia="Batang" w:hAnsi="Sylfaen"/>
                <w:sz w:val="16"/>
                <w:szCs w:val="16"/>
                <w:lang w:val="ka-GE"/>
              </w:rPr>
              <w:t xml:space="preserve">საკითხებზე </w:t>
            </w:r>
            <w:r w:rsidRPr="0050781D">
              <w:rPr>
                <w:rFonts w:ascii="Sylfaen" w:hAnsi="Sylfaen"/>
                <w:noProof/>
                <w:sz w:val="16"/>
                <w:szCs w:val="16"/>
                <w:lang w:val="ka-GE"/>
              </w:rPr>
              <w:t xml:space="preserve">საკუთარი დასკვნების ჩამოყალიბების, </w:t>
            </w:r>
            <w:r w:rsidRPr="0050781D">
              <w:rPr>
                <w:rFonts w:ascii="Sylfaen" w:hAnsi="Sylfaen" w:cs="Sylfaen"/>
                <w:sz w:val="16"/>
                <w:szCs w:val="16"/>
                <w:lang w:val="ka-GE"/>
              </w:rPr>
              <w:t xml:space="preserve">აკადემიური და პროფესიული საზოგადოებისათვის </w:t>
            </w:r>
            <w:r w:rsidRPr="0050781D">
              <w:rPr>
                <w:rFonts w:ascii="Sylfaen" w:hAnsi="Sylfaen"/>
                <w:noProof/>
                <w:sz w:val="16"/>
                <w:szCs w:val="16"/>
                <w:lang w:val="ka-GE"/>
              </w:rPr>
              <w:t xml:space="preserve">მათი წერილობითი და ზეპირი ფორმით გადაცემის, ასევე </w:t>
            </w:r>
            <w:r w:rsidRPr="0050781D">
              <w:rPr>
                <w:rFonts w:ascii="Sylfaen" w:hAnsi="Sylfaen"/>
                <w:sz w:val="16"/>
                <w:szCs w:val="16"/>
                <w:lang w:val="ka-GE"/>
              </w:rPr>
              <w:t xml:space="preserve">კულტურის სფეროს მარეგულირებელი კანონმდებლობის </w:t>
            </w:r>
            <w:r w:rsidRPr="0050781D">
              <w:rPr>
                <w:rFonts w:ascii="Sylfaen" w:hAnsi="Sylfaen"/>
                <w:noProof/>
                <w:sz w:val="16"/>
                <w:szCs w:val="16"/>
                <w:lang w:val="ka-GE"/>
              </w:rPr>
              <w:t>ანალიზისა უნარი.</w:t>
            </w:r>
          </w:p>
        </w:tc>
      </w:tr>
    </w:tbl>
    <w:p w:rsidR="00EB41AC" w:rsidRDefault="00EB41AC" w:rsidP="00B53A78">
      <w:pPr>
        <w:rPr>
          <w:rFonts w:ascii="Sylfaen" w:hAnsi="Sylfaen"/>
          <w:b/>
          <w:sz w:val="16"/>
          <w:szCs w:val="16"/>
          <w:lang w:val="en-US"/>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A464FF">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B53A78" w:rsidRPr="004106E8" w:rsidTr="00A464FF">
        <w:trPr>
          <w:trHeight w:val="81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114C44" w:rsidRPr="0050781D" w:rsidRDefault="00114C44" w:rsidP="0050781D">
            <w:pPr>
              <w:pStyle w:val="HTMLPreformatted"/>
              <w:tabs>
                <w:tab w:val="clear" w:pos="916"/>
                <w:tab w:val="left" w:pos="286"/>
              </w:tabs>
              <w:jc w:val="both"/>
              <w:rPr>
                <w:rFonts w:ascii="Sylfaen" w:hAnsi="Sylfaen" w:cs="Courier New"/>
                <w:noProof/>
                <w:sz w:val="16"/>
                <w:szCs w:val="16"/>
                <w:lang w:val="ka-GE" w:eastAsia="en-US"/>
              </w:rPr>
            </w:pPr>
            <w:r w:rsidRPr="0050781D">
              <w:rPr>
                <w:rFonts w:ascii="Sylfaen" w:hAnsi="Sylfaen" w:cs="Courier New"/>
                <w:noProof/>
                <w:sz w:val="16"/>
                <w:szCs w:val="16"/>
                <w:lang w:val="ka-GE" w:eastAsia="en-US"/>
              </w:rPr>
              <w:t xml:space="preserve">სტუდენტი: </w:t>
            </w:r>
          </w:p>
          <w:p w:rsidR="00114C44" w:rsidRPr="0050781D" w:rsidRDefault="00114C44" w:rsidP="0050781D">
            <w:pPr>
              <w:pStyle w:val="HTMLPreformatted"/>
              <w:tabs>
                <w:tab w:val="clear" w:pos="916"/>
                <w:tab w:val="left" w:pos="286"/>
              </w:tabs>
              <w:ind w:left="286"/>
              <w:jc w:val="both"/>
              <w:rPr>
                <w:rFonts w:ascii="Sylfaen" w:hAnsi="Sylfaen" w:cs="Courier New"/>
                <w:noProof/>
                <w:sz w:val="16"/>
                <w:szCs w:val="16"/>
                <w:lang w:val="ka-GE" w:eastAsia="en-US"/>
              </w:rPr>
            </w:pPr>
          </w:p>
          <w:p w:rsidR="0050781D" w:rsidRPr="0050781D" w:rsidRDefault="0050781D" w:rsidP="0050781D">
            <w:pPr>
              <w:pStyle w:val="HTMLPreformatted"/>
              <w:numPr>
                <w:ilvl w:val="0"/>
                <w:numId w:val="5"/>
              </w:numPr>
              <w:tabs>
                <w:tab w:val="clear" w:pos="916"/>
                <w:tab w:val="left" w:pos="286"/>
              </w:tabs>
              <w:ind w:left="286" w:hanging="286"/>
              <w:jc w:val="both"/>
              <w:rPr>
                <w:rFonts w:ascii="Sylfaen" w:hAnsi="Sylfaen" w:cs="Courier New"/>
                <w:noProof/>
                <w:sz w:val="16"/>
                <w:szCs w:val="16"/>
                <w:lang w:val="ka-GE" w:eastAsia="en-US"/>
              </w:rPr>
            </w:pPr>
            <w:r w:rsidRPr="0050781D">
              <w:rPr>
                <w:rFonts w:ascii="Sylfaen" w:hAnsi="Sylfaen" w:cs="Courier New"/>
                <w:noProof/>
                <w:sz w:val="16"/>
                <w:szCs w:val="16"/>
                <w:lang w:val="ka-GE" w:eastAsia="en-US"/>
              </w:rPr>
              <w:t>აღწერს „კულტურის შესახებ“ საქართველოს კანონის ძირითადი მიზნებსა და ამოცანებს, კულტურული მოღვაწეობის პრინციპებს, კულტურის სფეროში ადამიანის ძირითად უფლებებს, საერთაშორისო კულტურული თანამშრომლობის მიზნებსა და პრინციპებს, კულტურული მემკვიდრეობის დაცვის სისტემას, კულტურული მემკვიდრეობის დაცვის ორგანოებს, არქეოლოგიური სამუშაოების სახეებს, ძეგლის დაცვის ძირითად პრინციპს, მუზეუმის კატეგორიებისა და მუზეუმის ტიპების, თეატრის საქმიანობის სახელმწიფო გარანტიებს, კინოს სახელმწიფო მხარდაჭერის ძირითად პრინციპებს, კულტურული ფასეულობის საქართველოდან გატანის და საქართველოში შემოტანის სახელმწიფო რეგულირების საკითხებს;</w:t>
            </w:r>
          </w:p>
          <w:p w:rsidR="00930E75" w:rsidRPr="0050781D" w:rsidRDefault="0050781D" w:rsidP="0050781D">
            <w:pPr>
              <w:pStyle w:val="HTMLPreformatted"/>
              <w:numPr>
                <w:ilvl w:val="0"/>
                <w:numId w:val="5"/>
              </w:numPr>
              <w:tabs>
                <w:tab w:val="clear" w:pos="916"/>
                <w:tab w:val="left" w:pos="286"/>
              </w:tabs>
              <w:ind w:left="286" w:hanging="286"/>
              <w:jc w:val="both"/>
              <w:rPr>
                <w:rFonts w:ascii="Sylfaen" w:hAnsi="Sylfaen" w:cs="Courier New"/>
                <w:noProof/>
                <w:sz w:val="16"/>
                <w:szCs w:val="16"/>
                <w:lang w:val="ka-GE" w:eastAsia="en-US"/>
              </w:rPr>
            </w:pPr>
            <w:r w:rsidRPr="0050781D">
              <w:rPr>
                <w:rFonts w:ascii="Sylfaen" w:hAnsi="Sylfaen" w:cs="Courier New"/>
                <w:noProof/>
                <w:sz w:val="16"/>
                <w:szCs w:val="16"/>
                <w:lang w:val="ka-GE" w:eastAsia="en-US"/>
              </w:rPr>
              <w:t>განსაზღვრავს სახელმწიფო ხელისუფლებისა და მუნიციპალიტეტის ორგანოთა უფლებამოსილებას კულტურის სფეროში</w:t>
            </w:r>
            <w:r>
              <w:rPr>
                <w:rFonts w:ascii="Sylfaen" w:hAnsi="Sylfaen" w:cs="Courier New"/>
                <w:noProof/>
                <w:sz w:val="16"/>
                <w:szCs w:val="16"/>
                <w:lang w:val="ka-GE" w:eastAsia="en-US"/>
              </w:rPr>
              <w:t>.</w:t>
            </w:r>
          </w:p>
        </w:tc>
      </w:tr>
      <w:tr w:rsidR="00B53A78" w:rsidRPr="004106E8" w:rsidTr="00A464FF">
        <w:trPr>
          <w:trHeight w:val="26"/>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r w:rsidRPr="004106E8">
              <w:rPr>
                <w:rFonts w:ascii="Sylfaen" w:hAnsi="Sylfaen"/>
                <w:b/>
                <w:bCs/>
                <w:sz w:val="16"/>
                <w:szCs w:val="16"/>
                <w:lang w:val="ka-GE"/>
              </w:rPr>
              <w:t>უნარი</w:t>
            </w:r>
          </w:p>
        </w:tc>
      </w:tr>
      <w:tr w:rsidR="00B53A78" w:rsidRPr="004106E8" w:rsidTr="00A464FF">
        <w:trPr>
          <w:trHeight w:val="107"/>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613E3C" w:rsidRPr="00613E3C" w:rsidRDefault="00613E3C" w:rsidP="00613E3C">
            <w:pPr>
              <w:pStyle w:val="HTMLPreformatted"/>
              <w:jc w:val="both"/>
              <w:rPr>
                <w:rFonts w:ascii="Sylfaen" w:hAnsi="Sylfaen" w:cs="Sylfaen"/>
                <w:sz w:val="16"/>
                <w:szCs w:val="16"/>
                <w:lang w:val="ka-GE"/>
              </w:rPr>
            </w:pPr>
            <w:r w:rsidRPr="00613E3C">
              <w:rPr>
                <w:rFonts w:ascii="Sylfaen" w:hAnsi="Sylfaen" w:cs="Sylfaen"/>
                <w:sz w:val="16"/>
                <w:szCs w:val="16"/>
                <w:lang w:val="ka-GE"/>
              </w:rPr>
              <w:t xml:space="preserve">სტუდენტი: </w:t>
            </w:r>
          </w:p>
          <w:p w:rsidR="00613E3C" w:rsidRPr="00613E3C" w:rsidRDefault="00613E3C" w:rsidP="00613E3C">
            <w:pPr>
              <w:pStyle w:val="HTMLPreformatted"/>
              <w:jc w:val="both"/>
              <w:rPr>
                <w:rFonts w:ascii="Sylfaen" w:hAnsi="Sylfaen" w:cs="Sylfaen"/>
                <w:sz w:val="16"/>
                <w:szCs w:val="16"/>
                <w:lang w:val="ka-GE"/>
              </w:rPr>
            </w:pPr>
          </w:p>
          <w:p w:rsidR="0050781D" w:rsidRPr="0050781D" w:rsidRDefault="0050781D" w:rsidP="0050781D">
            <w:pPr>
              <w:pStyle w:val="HTMLPreformatted"/>
              <w:numPr>
                <w:ilvl w:val="0"/>
                <w:numId w:val="5"/>
              </w:numPr>
              <w:tabs>
                <w:tab w:val="clear" w:pos="916"/>
                <w:tab w:val="left" w:pos="286"/>
              </w:tabs>
              <w:ind w:left="286" w:hanging="286"/>
              <w:jc w:val="both"/>
              <w:rPr>
                <w:rFonts w:ascii="Sylfaen" w:hAnsi="Sylfaen" w:cs="Courier New"/>
                <w:noProof/>
                <w:sz w:val="16"/>
                <w:szCs w:val="16"/>
                <w:lang w:val="ka-GE" w:eastAsia="en-US"/>
              </w:rPr>
            </w:pPr>
            <w:r w:rsidRPr="0050781D">
              <w:rPr>
                <w:rFonts w:ascii="Sylfaen" w:hAnsi="Sylfaen" w:cs="Courier New"/>
                <w:noProof/>
                <w:sz w:val="16"/>
                <w:szCs w:val="16"/>
                <w:lang w:val="ka-GE" w:eastAsia="en-US"/>
              </w:rPr>
              <w:t>აანალიზებს კულტურის სფეროს მარეგულირებელ  კანონმდებლობას  და კულტურის სფეროში არსებული  პრობლემების გადაჭრის გზების თაობაზე შეიმუშავებს საკუთარ  დასკვნებს;</w:t>
            </w:r>
          </w:p>
          <w:p w:rsidR="0050781D" w:rsidRPr="0050781D" w:rsidRDefault="0050781D" w:rsidP="0050781D">
            <w:pPr>
              <w:pStyle w:val="HTMLPreformatted"/>
              <w:numPr>
                <w:ilvl w:val="0"/>
                <w:numId w:val="5"/>
              </w:numPr>
              <w:tabs>
                <w:tab w:val="clear" w:pos="916"/>
                <w:tab w:val="left" w:pos="286"/>
              </w:tabs>
              <w:ind w:left="286" w:hanging="286"/>
              <w:jc w:val="both"/>
              <w:rPr>
                <w:rFonts w:ascii="Sylfaen" w:hAnsi="Sylfaen" w:cs="Courier New"/>
                <w:noProof/>
                <w:sz w:val="16"/>
                <w:szCs w:val="16"/>
                <w:lang w:val="ka-GE" w:eastAsia="en-US"/>
              </w:rPr>
            </w:pPr>
            <w:r w:rsidRPr="0050781D">
              <w:rPr>
                <w:rFonts w:ascii="Sylfaen" w:hAnsi="Sylfaen" w:cs="Courier New"/>
                <w:noProof/>
                <w:sz w:val="16"/>
                <w:szCs w:val="16"/>
                <w:lang w:val="ka-GE" w:eastAsia="en-US"/>
              </w:rPr>
              <w:t xml:space="preserve">აფასებს კულტურის სფეროსთან დაკავშირებული იურიდიული შემთხვევის ფაქტობრივ გარემოებებს, არასტანდარტულ სამართლებრივ სიტუაციებს, პოულობს  ხარვეზებს, პრობლემებს  და აყალიბებს მათი გადაწყვეტის გზებს; </w:t>
            </w:r>
          </w:p>
          <w:p w:rsidR="0050781D" w:rsidRPr="0050781D" w:rsidRDefault="0050781D" w:rsidP="0050781D">
            <w:pPr>
              <w:pStyle w:val="HTMLPreformatted"/>
              <w:numPr>
                <w:ilvl w:val="0"/>
                <w:numId w:val="5"/>
              </w:numPr>
              <w:tabs>
                <w:tab w:val="clear" w:pos="916"/>
                <w:tab w:val="left" w:pos="286"/>
              </w:tabs>
              <w:ind w:left="286" w:hanging="286"/>
              <w:jc w:val="both"/>
              <w:rPr>
                <w:rFonts w:ascii="Sylfaen" w:hAnsi="Sylfaen" w:cs="Courier New"/>
                <w:noProof/>
                <w:sz w:val="16"/>
                <w:szCs w:val="16"/>
                <w:lang w:val="ka-GE" w:eastAsia="en-US"/>
              </w:rPr>
            </w:pPr>
            <w:r w:rsidRPr="0050781D">
              <w:rPr>
                <w:rFonts w:ascii="Sylfaen" w:hAnsi="Sylfaen" w:cs="Courier New"/>
                <w:noProof/>
                <w:sz w:val="16"/>
                <w:szCs w:val="16"/>
                <w:lang w:val="ka-GE" w:eastAsia="en-US"/>
              </w:rPr>
              <w:t xml:space="preserve">განსაზღვრავს კულტურის სფეროსთან დაკავშირებული საკუთარი გადაწყვეტილებების დადებით და უარყოფით შედეგებს; </w:t>
            </w:r>
          </w:p>
          <w:p w:rsidR="00B53A78" w:rsidRPr="0050781D" w:rsidRDefault="0050781D" w:rsidP="0050781D">
            <w:pPr>
              <w:pStyle w:val="HTMLPreformatted"/>
              <w:numPr>
                <w:ilvl w:val="0"/>
                <w:numId w:val="5"/>
              </w:numPr>
              <w:tabs>
                <w:tab w:val="clear" w:pos="916"/>
                <w:tab w:val="left" w:pos="286"/>
              </w:tabs>
              <w:ind w:left="286" w:hanging="286"/>
              <w:jc w:val="both"/>
              <w:rPr>
                <w:rFonts w:ascii="Sylfaen" w:hAnsi="Sylfaen" w:cs="Courier New"/>
                <w:noProof/>
                <w:sz w:val="16"/>
                <w:szCs w:val="16"/>
                <w:lang w:val="ka-GE" w:eastAsia="en-US"/>
              </w:rPr>
            </w:pPr>
            <w:r w:rsidRPr="0050781D">
              <w:rPr>
                <w:rFonts w:ascii="Sylfaen" w:hAnsi="Sylfaen" w:cs="Courier New"/>
                <w:noProof/>
                <w:sz w:val="16"/>
                <w:szCs w:val="16"/>
                <w:lang w:val="ka-GE" w:eastAsia="en-US"/>
              </w:rPr>
              <w:t>განმარტავს კულტურის სფეროს მარეგულირებელ  ნორმებს</w:t>
            </w:r>
            <w:r>
              <w:rPr>
                <w:rFonts w:ascii="Sylfaen" w:hAnsi="Sylfaen" w:cs="Courier New"/>
                <w:noProof/>
                <w:sz w:val="16"/>
                <w:szCs w:val="16"/>
                <w:lang w:val="ka-GE" w:eastAsia="en-US"/>
              </w:rPr>
              <w:t>.</w:t>
            </w:r>
          </w:p>
        </w:tc>
      </w:tr>
      <w:tr w:rsidR="00B53A78" w:rsidRPr="004106E8" w:rsidTr="00A464FF">
        <w:trPr>
          <w:trHeight w:val="5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B53A78" w:rsidRPr="004106E8" w:rsidTr="00A464FF">
        <w:trPr>
          <w:trHeight w:val="249"/>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p>
        </w:tc>
        <w:tc>
          <w:tcPr>
            <w:tcW w:w="7569" w:type="dxa"/>
            <w:tcBorders>
              <w:left w:val="outset" w:sz="6" w:space="0" w:color="auto"/>
            </w:tcBorders>
            <w:shd w:val="clear" w:color="auto" w:fill="auto"/>
            <w:vAlign w:val="center"/>
          </w:tcPr>
          <w:p w:rsidR="00B53A78" w:rsidRPr="00613E3C" w:rsidRDefault="00B53A78" w:rsidP="00C84E55">
            <w:pPr>
              <w:pStyle w:val="HTMLPreformatted"/>
              <w:jc w:val="both"/>
              <w:rPr>
                <w:rFonts w:ascii="Sylfaen" w:hAnsi="Sylfaen" w:cs="Courier New"/>
                <w:noProof/>
                <w:sz w:val="16"/>
                <w:szCs w:val="16"/>
                <w:lang w:val="ka-GE" w:eastAsia="en-US"/>
              </w:rPr>
            </w:pPr>
            <w:r w:rsidRPr="00613E3C">
              <w:rPr>
                <w:rFonts w:ascii="Sylfaen" w:hAnsi="Sylfaen" w:cs="Courier New"/>
                <w:noProof/>
                <w:sz w:val="16"/>
                <w:szCs w:val="16"/>
                <w:lang w:val="ka-GE" w:eastAsia="en-US"/>
              </w:rPr>
              <w:t>სტუდენტი:</w:t>
            </w:r>
          </w:p>
          <w:p w:rsidR="00B53A78" w:rsidRPr="00613E3C" w:rsidRDefault="00B53A78" w:rsidP="00C84E55">
            <w:pPr>
              <w:pStyle w:val="HTMLPreformatted"/>
              <w:jc w:val="both"/>
              <w:rPr>
                <w:rFonts w:ascii="Sylfaen" w:hAnsi="Sylfaen" w:cs="Courier New"/>
                <w:noProof/>
                <w:sz w:val="16"/>
                <w:szCs w:val="16"/>
                <w:lang w:val="ka-GE" w:eastAsia="en-US"/>
              </w:rPr>
            </w:pPr>
          </w:p>
          <w:p w:rsidR="00B53A78" w:rsidRPr="00613E3C" w:rsidRDefault="00114C44" w:rsidP="00114C44">
            <w:pPr>
              <w:pStyle w:val="HTMLPreformatted"/>
              <w:numPr>
                <w:ilvl w:val="0"/>
                <w:numId w:val="5"/>
              </w:numPr>
              <w:tabs>
                <w:tab w:val="clear" w:pos="916"/>
                <w:tab w:val="left" w:pos="286"/>
              </w:tabs>
              <w:ind w:left="286" w:hanging="286"/>
              <w:jc w:val="both"/>
              <w:rPr>
                <w:rFonts w:ascii="Sylfaen" w:hAnsi="Sylfaen" w:cs="Courier New"/>
                <w:noProof/>
                <w:sz w:val="16"/>
                <w:szCs w:val="16"/>
                <w:lang w:val="ka-GE" w:eastAsia="en-US"/>
              </w:rPr>
            </w:pPr>
            <w:r w:rsidRPr="00114C44">
              <w:rPr>
                <w:rFonts w:ascii="Sylfaen" w:hAnsi="Sylfaen" w:cs="Courier New"/>
                <w:noProof/>
                <w:sz w:val="16"/>
                <w:szCs w:val="16"/>
                <w:lang w:val="ka-GE" w:eastAsia="en-US"/>
              </w:rPr>
              <w:t xml:space="preserve">ავლენს უახლესი ინფორმაციის </w:t>
            </w:r>
            <w:r w:rsidR="008C7DDA">
              <w:rPr>
                <w:rFonts w:ascii="Sylfaen" w:hAnsi="Sylfaen" w:cs="Courier New"/>
                <w:noProof/>
                <w:sz w:val="16"/>
                <w:szCs w:val="16"/>
                <w:lang w:val="ka-GE" w:eastAsia="en-US"/>
              </w:rPr>
              <w:t>დამოუკიდებლად</w:t>
            </w:r>
            <w:r w:rsidRPr="00114C44">
              <w:rPr>
                <w:rFonts w:ascii="Sylfaen" w:hAnsi="Sylfaen" w:cs="Courier New"/>
                <w:noProof/>
                <w:sz w:val="16"/>
                <w:szCs w:val="16"/>
                <w:lang w:val="ka-GE" w:eastAsia="en-US"/>
              </w:rPr>
              <w:t xml:space="preserve"> მოძიებისა და </w:t>
            </w:r>
            <w:r w:rsidR="0050781D">
              <w:rPr>
                <w:rFonts w:ascii="Sylfaen" w:hAnsi="Sylfaen" w:cs="Courier New"/>
                <w:noProof/>
                <w:sz w:val="16"/>
                <w:szCs w:val="16"/>
                <w:lang w:val="ka-GE" w:eastAsia="en-US"/>
              </w:rPr>
              <w:t>კულტურის</w:t>
            </w:r>
            <w:r w:rsidRPr="00114C44">
              <w:rPr>
                <w:rFonts w:ascii="Sylfaen" w:hAnsi="Sylfaen" w:cs="Courier New"/>
                <w:noProof/>
                <w:sz w:val="16"/>
                <w:szCs w:val="16"/>
                <w:lang w:val="ka-GE" w:eastAsia="en-US"/>
              </w:rPr>
              <w:t xml:space="preserve"> სფეროში სწავლის დამოუ</w:t>
            </w:r>
            <w:r w:rsidRPr="00114C44">
              <w:rPr>
                <w:rFonts w:ascii="Sylfaen" w:hAnsi="Sylfaen" w:cs="Courier New"/>
                <w:noProof/>
                <w:sz w:val="16"/>
                <w:szCs w:val="16"/>
                <w:lang w:val="ka-GE" w:eastAsia="en-US"/>
              </w:rPr>
              <w:softHyphen/>
              <w:t>კი</w:t>
            </w:r>
            <w:r w:rsidRPr="00114C44">
              <w:rPr>
                <w:rFonts w:ascii="Sylfaen" w:hAnsi="Sylfaen" w:cs="Courier New"/>
                <w:noProof/>
                <w:sz w:val="16"/>
                <w:szCs w:val="16"/>
                <w:lang w:val="ka-GE" w:eastAsia="en-US"/>
              </w:rPr>
              <w:softHyphen/>
              <w:t>დებ</w:t>
            </w:r>
            <w:r w:rsidRPr="00114C44">
              <w:rPr>
                <w:rFonts w:ascii="Sylfaen" w:hAnsi="Sylfaen" w:cs="Courier New"/>
                <w:noProof/>
                <w:sz w:val="16"/>
                <w:szCs w:val="16"/>
                <w:lang w:val="ka-GE" w:eastAsia="en-US"/>
              </w:rPr>
              <w:softHyphen/>
            </w:r>
            <w:r w:rsidRPr="00114C44">
              <w:rPr>
                <w:rFonts w:ascii="Sylfaen" w:hAnsi="Sylfaen" w:cs="Courier New"/>
                <w:noProof/>
                <w:sz w:val="16"/>
                <w:szCs w:val="16"/>
                <w:lang w:val="ka-GE" w:eastAsia="en-US"/>
              </w:rPr>
              <w:softHyphen/>
              <w:t>ლად წარმართვის უნარს.</w:t>
            </w:r>
          </w:p>
        </w:tc>
      </w:tr>
    </w:tbl>
    <w:p w:rsidR="00386F4E" w:rsidRDefault="00386F4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415"/>
        <w:gridCol w:w="3484"/>
        <w:gridCol w:w="4591"/>
      </w:tblGrid>
      <w:tr w:rsidR="007B3CBE" w:rsidRPr="00EC67E8" w:rsidTr="00AB312A">
        <w:trPr>
          <w:trHeight w:val="324"/>
          <w:tblCellSpacing w:w="20" w:type="dxa"/>
        </w:trPr>
        <w:tc>
          <w:tcPr>
            <w:tcW w:w="2355" w:type="dxa"/>
            <w:tcBorders>
              <w:top w:val="outset" w:sz="6" w:space="0" w:color="auto"/>
              <w:left w:val="outset" w:sz="6" w:space="0" w:color="auto"/>
              <w:bottom w:val="outset" w:sz="6" w:space="0" w:color="auto"/>
              <w:right w:val="outset" w:sz="6" w:space="0" w:color="auto"/>
            </w:tcBorders>
            <w:vAlign w:val="center"/>
          </w:tcPr>
          <w:p w:rsidR="007B3CBE" w:rsidRPr="00EC67E8" w:rsidRDefault="007B3CBE" w:rsidP="00AB312A">
            <w:pPr>
              <w:rPr>
                <w:rFonts w:ascii="Sylfaen" w:hAnsi="Sylfaen"/>
                <w:b/>
                <w:bCs/>
                <w:sz w:val="16"/>
                <w:szCs w:val="16"/>
                <w:lang w:val="ka-GE"/>
              </w:rPr>
            </w:pPr>
            <w:r w:rsidRPr="00EC67E8">
              <w:rPr>
                <w:rFonts w:ascii="Sylfaen" w:hAnsi="Sylfaen"/>
                <w:b/>
                <w:bCs/>
                <w:sz w:val="16"/>
                <w:szCs w:val="16"/>
                <w:lang w:val="ka-GE"/>
              </w:rPr>
              <w:t>სწავლებისა და სწავლის მეთოდები და აქტივობები</w:t>
            </w:r>
          </w:p>
          <w:p w:rsidR="007B3CBE" w:rsidRPr="00EC67E8" w:rsidRDefault="007B3CBE" w:rsidP="00AB312A">
            <w:pPr>
              <w:rPr>
                <w:rFonts w:ascii="Sylfaen" w:hAnsi="Sylfaen"/>
                <w:b/>
                <w:color w:val="17365D"/>
                <w:sz w:val="16"/>
                <w:szCs w:val="16"/>
                <w:lang w:val="ka-GE"/>
              </w:rPr>
            </w:pPr>
          </w:p>
        </w:tc>
        <w:tc>
          <w:tcPr>
            <w:tcW w:w="3444" w:type="dxa"/>
            <w:tcBorders>
              <w:top w:val="outset" w:sz="6" w:space="0" w:color="auto"/>
              <w:left w:val="outset" w:sz="6" w:space="0" w:color="auto"/>
              <w:bottom w:val="outset" w:sz="6" w:space="0" w:color="auto"/>
              <w:right w:val="outset" w:sz="6" w:space="0" w:color="auto"/>
            </w:tcBorders>
            <w:vAlign w:val="center"/>
            <w:hideMark/>
          </w:tcPr>
          <w:p w:rsidR="007B3CBE" w:rsidRPr="00EC67E8" w:rsidRDefault="007B3CBE" w:rsidP="00AB312A">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7B3CBE" w:rsidRPr="00EC67E8" w:rsidRDefault="007B3CBE" w:rsidP="00AB312A">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7B3CBE" w:rsidRPr="00EC67E8" w:rsidRDefault="007B3CBE" w:rsidP="00AB312A">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7B3CBE" w:rsidRPr="00EC67E8" w:rsidRDefault="007B3CBE" w:rsidP="00AB312A">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7B3CBE" w:rsidRPr="00EC67E8" w:rsidRDefault="007B3CBE" w:rsidP="00AB312A">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7B3CBE" w:rsidRPr="00EC67E8" w:rsidRDefault="007B3CBE" w:rsidP="00AB312A">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7B3CBE" w:rsidRPr="00EC67E8" w:rsidRDefault="007B3CBE" w:rsidP="00AB312A">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7B3CBE"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7B3CBE" w:rsidRPr="008617C8" w:rsidRDefault="007B3CBE" w:rsidP="00AB312A">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7B3CBE" w:rsidRPr="00EC67E8" w:rsidRDefault="007B3CBE" w:rsidP="00AB312A">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tbl>
    <w:p w:rsidR="00A5329D" w:rsidRDefault="00A5329D" w:rsidP="00181E42">
      <w:pPr>
        <w:rPr>
          <w:rFonts w:ascii="Sylfaen" w:hAnsi="Sylfaen"/>
          <w:b/>
          <w:bCs/>
          <w:color w:val="000000"/>
          <w:sz w:val="16"/>
          <w:szCs w:val="16"/>
          <w:lang w:val="ka-GE"/>
        </w:rPr>
      </w:pPr>
    </w:p>
    <w:p w:rsidR="00A464FF" w:rsidRPr="00DA3507" w:rsidRDefault="00A464FF" w:rsidP="00A464FF">
      <w:pPr>
        <w:shd w:val="clear" w:color="auto" w:fill="C4BC96"/>
        <w:jc w:val="center"/>
        <w:rPr>
          <w:rFonts w:ascii="Sylfaen" w:hAnsi="Sylfaen" w:cs="Sylfaen"/>
          <w:b/>
          <w:sz w:val="16"/>
          <w:szCs w:val="16"/>
          <w:lang w:val="ka-GE"/>
        </w:rPr>
      </w:pPr>
      <w:bookmarkStart w:id="1" w:name="_Hlk165144773"/>
      <w:r w:rsidRPr="00DA3507">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p w:rsidR="008C7DDA" w:rsidRDefault="008C7DDA" w:rsidP="008C7DDA">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425"/>
        <w:gridCol w:w="1418"/>
        <w:gridCol w:w="2551"/>
        <w:gridCol w:w="1701"/>
        <w:gridCol w:w="1985"/>
      </w:tblGrid>
      <w:tr w:rsidR="008C7DDA" w:rsidTr="00031180">
        <w:trPr>
          <w:trHeight w:val="272"/>
          <w:tblCellSpacing w:w="20" w:type="dxa"/>
        </w:trPr>
        <w:tc>
          <w:tcPr>
            <w:tcW w:w="10410" w:type="dxa"/>
            <w:gridSpan w:val="6"/>
            <w:shd w:val="clear" w:color="auto" w:fill="auto"/>
            <w:vAlign w:val="center"/>
          </w:tcPr>
          <w:p w:rsidR="008C7DDA" w:rsidRPr="00B67A22" w:rsidRDefault="008C7DDA" w:rsidP="00031180">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8C7DDA" w:rsidRPr="00B67A22" w:rsidRDefault="008C7DDA" w:rsidP="00031180">
            <w:pPr>
              <w:tabs>
                <w:tab w:val="left" w:pos="6243"/>
              </w:tabs>
              <w:jc w:val="both"/>
              <w:rPr>
                <w:rFonts w:ascii="Sylfaen" w:hAnsi="Sylfaen"/>
                <w:sz w:val="16"/>
                <w:szCs w:val="16"/>
                <w:lang w:val="ka-GE"/>
              </w:rPr>
            </w:pPr>
          </w:p>
          <w:p w:rsidR="008C7DDA" w:rsidRPr="00B67A22" w:rsidRDefault="008C7DDA" w:rsidP="00031180">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8C7DDA" w:rsidRPr="00B67A22" w:rsidRDefault="008C7DDA" w:rsidP="00031180">
            <w:pPr>
              <w:tabs>
                <w:tab w:val="left" w:pos="6243"/>
              </w:tabs>
              <w:jc w:val="both"/>
              <w:rPr>
                <w:rFonts w:ascii="Sylfaen" w:hAnsi="Sylfaen"/>
                <w:sz w:val="16"/>
                <w:szCs w:val="16"/>
                <w:lang w:val="ka-GE"/>
              </w:rPr>
            </w:pPr>
          </w:p>
          <w:p w:rsidR="008C7DDA" w:rsidRPr="00B67A22" w:rsidRDefault="008C7DDA" w:rsidP="00031180">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Pr="00681994">
              <w:rPr>
                <w:rFonts w:ascii="Sylfaen" w:hAnsi="Sylfaen"/>
                <w:color w:val="000000"/>
                <w:sz w:val="16"/>
                <w:szCs w:val="16"/>
                <w:lang w:val="ka-GE"/>
              </w:rPr>
              <w:t xml:space="preserve">საშინაო დავალება - </w:t>
            </w:r>
            <w:r>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8C7DDA" w:rsidRPr="00B67A22" w:rsidRDefault="008C7DDA" w:rsidP="00031180">
            <w:pPr>
              <w:tabs>
                <w:tab w:val="left" w:pos="6243"/>
              </w:tabs>
              <w:jc w:val="both"/>
              <w:rPr>
                <w:rFonts w:ascii="Sylfaen" w:hAnsi="Sylfaen"/>
                <w:sz w:val="16"/>
                <w:szCs w:val="16"/>
                <w:lang w:val="ka-GE"/>
              </w:rPr>
            </w:pPr>
          </w:p>
          <w:p w:rsidR="008C7DDA" w:rsidRPr="00B67A22" w:rsidRDefault="008C7DDA" w:rsidP="00031180">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8C7DDA" w:rsidRPr="00B67A22" w:rsidRDefault="008C7DDA" w:rsidP="00031180">
            <w:pPr>
              <w:tabs>
                <w:tab w:val="left" w:pos="6243"/>
              </w:tabs>
              <w:jc w:val="both"/>
              <w:rPr>
                <w:rFonts w:ascii="Sylfaen" w:hAnsi="Sylfaen"/>
                <w:sz w:val="16"/>
                <w:szCs w:val="16"/>
                <w:lang w:val="ka-GE"/>
              </w:rPr>
            </w:pPr>
          </w:p>
          <w:p w:rsidR="008C7DDA" w:rsidRPr="00681994" w:rsidRDefault="008C7DDA" w:rsidP="00031180">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8C7DDA" w:rsidTr="00031180">
        <w:trPr>
          <w:trHeight w:val="20"/>
          <w:tblCellSpacing w:w="20" w:type="dxa"/>
        </w:trPr>
        <w:tc>
          <w:tcPr>
            <w:tcW w:w="10410" w:type="dxa"/>
            <w:gridSpan w:val="6"/>
            <w:shd w:val="clear" w:color="auto" w:fill="auto"/>
            <w:vAlign w:val="center"/>
          </w:tcPr>
          <w:p w:rsidR="008C7DDA" w:rsidRDefault="008C7DDA" w:rsidP="00031180">
            <w:pPr>
              <w:rPr>
                <w:rFonts w:ascii="Sylfaen" w:hAnsi="Sylfaen"/>
                <w:color w:val="000000"/>
                <w:sz w:val="16"/>
                <w:szCs w:val="16"/>
                <w:lang w:val="ka-GE"/>
              </w:rPr>
            </w:pPr>
            <w:r>
              <w:rPr>
                <w:rFonts w:ascii="Sylfaen" w:hAnsi="Sylfaen"/>
                <w:b/>
                <w:bCs/>
                <w:color w:val="000000"/>
                <w:sz w:val="16"/>
                <w:szCs w:val="16"/>
                <w:lang w:val="ka-GE"/>
              </w:rPr>
              <w:t>დადებითი შეფასება</w:t>
            </w:r>
          </w:p>
        </w:tc>
      </w:tr>
      <w:tr w:rsidR="008C7DDA" w:rsidTr="00031180">
        <w:trPr>
          <w:trHeight w:val="104"/>
          <w:tblCellSpacing w:w="20" w:type="dxa"/>
        </w:trPr>
        <w:tc>
          <w:tcPr>
            <w:tcW w:w="2350" w:type="dxa"/>
            <w:shd w:val="clear" w:color="auto" w:fill="auto"/>
            <w:vAlign w:val="center"/>
          </w:tcPr>
          <w:p w:rsidR="008C7DDA" w:rsidRDefault="008C7DDA" w:rsidP="00031180">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020" w:type="dxa"/>
            <w:gridSpan w:val="5"/>
            <w:shd w:val="clear" w:color="auto" w:fill="auto"/>
          </w:tcPr>
          <w:p w:rsidR="008C7DDA" w:rsidRDefault="008C7DDA" w:rsidP="00031180">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8C7DDA" w:rsidTr="00031180">
        <w:trPr>
          <w:trHeight w:val="86"/>
          <w:tblCellSpacing w:w="20" w:type="dxa"/>
        </w:trPr>
        <w:tc>
          <w:tcPr>
            <w:tcW w:w="2350" w:type="dxa"/>
            <w:shd w:val="clear" w:color="auto" w:fill="auto"/>
            <w:vAlign w:val="center"/>
          </w:tcPr>
          <w:p w:rsidR="008C7DDA" w:rsidRDefault="008C7DDA" w:rsidP="00031180">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020" w:type="dxa"/>
            <w:gridSpan w:val="5"/>
            <w:shd w:val="clear" w:color="auto" w:fill="auto"/>
          </w:tcPr>
          <w:p w:rsidR="008C7DDA" w:rsidRDefault="008C7DDA" w:rsidP="00031180">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8C7DDA" w:rsidTr="00031180">
        <w:trPr>
          <w:trHeight w:val="111"/>
          <w:tblCellSpacing w:w="20" w:type="dxa"/>
        </w:trPr>
        <w:tc>
          <w:tcPr>
            <w:tcW w:w="2350" w:type="dxa"/>
            <w:shd w:val="clear" w:color="auto" w:fill="auto"/>
            <w:vAlign w:val="center"/>
          </w:tcPr>
          <w:p w:rsidR="008C7DDA" w:rsidRDefault="008C7DDA" w:rsidP="00031180">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020" w:type="dxa"/>
            <w:gridSpan w:val="5"/>
            <w:shd w:val="clear" w:color="auto" w:fill="auto"/>
          </w:tcPr>
          <w:p w:rsidR="008C7DDA" w:rsidRDefault="008C7DDA" w:rsidP="00031180">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8C7DDA" w:rsidTr="00031180">
        <w:trPr>
          <w:trHeight w:val="102"/>
          <w:tblCellSpacing w:w="20" w:type="dxa"/>
        </w:trPr>
        <w:tc>
          <w:tcPr>
            <w:tcW w:w="2350" w:type="dxa"/>
            <w:shd w:val="clear" w:color="auto" w:fill="auto"/>
            <w:vAlign w:val="center"/>
          </w:tcPr>
          <w:p w:rsidR="008C7DDA" w:rsidRDefault="008C7DDA" w:rsidP="00031180">
            <w:pPr>
              <w:pStyle w:val="Default"/>
              <w:rPr>
                <w:rFonts w:ascii="Sylfaen" w:eastAsia="Times New Roman" w:hAnsi="Sylfaen" w:cs="Sylfaen"/>
                <w:sz w:val="16"/>
                <w:szCs w:val="16"/>
                <w:lang w:val="ka-GE"/>
              </w:rPr>
            </w:pPr>
            <w:r>
              <w:rPr>
                <w:rFonts w:ascii="Sylfaen" w:eastAsia="Times New Roman" w:hAnsi="Sylfaen" w:cs="Sylfaen"/>
                <w:sz w:val="16"/>
                <w:szCs w:val="16"/>
                <w:lang w:val="ka-GE"/>
              </w:rPr>
              <w:lastRenderedPageBreak/>
              <w:t>D - დამაკმაყოფილებელი</w:t>
            </w:r>
          </w:p>
        </w:tc>
        <w:tc>
          <w:tcPr>
            <w:tcW w:w="8020" w:type="dxa"/>
            <w:gridSpan w:val="5"/>
            <w:shd w:val="clear" w:color="auto" w:fill="auto"/>
          </w:tcPr>
          <w:p w:rsidR="008C7DDA" w:rsidRDefault="008C7DDA" w:rsidP="00031180">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8C7DDA" w:rsidTr="00031180">
        <w:trPr>
          <w:trHeight w:val="97"/>
          <w:tblCellSpacing w:w="20" w:type="dxa"/>
        </w:trPr>
        <w:tc>
          <w:tcPr>
            <w:tcW w:w="2350" w:type="dxa"/>
            <w:shd w:val="clear" w:color="auto" w:fill="auto"/>
            <w:vAlign w:val="center"/>
          </w:tcPr>
          <w:p w:rsidR="008C7DDA" w:rsidRDefault="008C7DDA" w:rsidP="00031180">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020" w:type="dxa"/>
            <w:gridSpan w:val="5"/>
            <w:shd w:val="clear" w:color="auto" w:fill="auto"/>
          </w:tcPr>
          <w:p w:rsidR="008C7DDA" w:rsidRDefault="008C7DDA" w:rsidP="00031180">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8C7DDA" w:rsidTr="00031180">
        <w:trPr>
          <w:trHeight w:val="20"/>
          <w:tblCellSpacing w:w="20" w:type="dxa"/>
        </w:trPr>
        <w:tc>
          <w:tcPr>
            <w:tcW w:w="10410" w:type="dxa"/>
            <w:gridSpan w:val="6"/>
            <w:shd w:val="clear" w:color="auto" w:fill="auto"/>
            <w:vAlign w:val="center"/>
          </w:tcPr>
          <w:p w:rsidR="008C7DDA" w:rsidRDefault="008C7DDA" w:rsidP="00031180">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8C7DDA" w:rsidTr="00031180">
        <w:trPr>
          <w:trHeight w:val="272"/>
          <w:tblCellSpacing w:w="20" w:type="dxa"/>
        </w:trPr>
        <w:tc>
          <w:tcPr>
            <w:tcW w:w="2350" w:type="dxa"/>
            <w:shd w:val="clear" w:color="auto" w:fill="auto"/>
            <w:vAlign w:val="center"/>
          </w:tcPr>
          <w:p w:rsidR="008C7DDA" w:rsidRDefault="008C7DDA" w:rsidP="00031180">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8C7DDA" w:rsidRDefault="008C7DDA" w:rsidP="00031180">
            <w:pPr>
              <w:pStyle w:val="Default"/>
              <w:rPr>
                <w:rFonts w:ascii="Sylfaen" w:eastAsia="Times New Roman" w:hAnsi="Sylfaen" w:cs="Sylfaen"/>
                <w:sz w:val="16"/>
                <w:szCs w:val="16"/>
                <w:lang w:val="ka-GE"/>
              </w:rPr>
            </w:pPr>
          </w:p>
        </w:tc>
        <w:tc>
          <w:tcPr>
            <w:tcW w:w="8020" w:type="dxa"/>
            <w:gridSpan w:val="5"/>
            <w:shd w:val="clear" w:color="auto" w:fill="auto"/>
            <w:vAlign w:val="center"/>
          </w:tcPr>
          <w:p w:rsidR="008C7DDA" w:rsidRDefault="008C7DDA" w:rsidP="00031180">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8C7DDA" w:rsidTr="00031180">
        <w:trPr>
          <w:trHeight w:val="272"/>
          <w:tblCellSpacing w:w="20" w:type="dxa"/>
        </w:trPr>
        <w:tc>
          <w:tcPr>
            <w:tcW w:w="2350" w:type="dxa"/>
            <w:shd w:val="clear" w:color="auto" w:fill="auto"/>
            <w:vAlign w:val="center"/>
          </w:tcPr>
          <w:p w:rsidR="008C7DDA" w:rsidRDefault="008C7DDA" w:rsidP="00031180">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020" w:type="dxa"/>
            <w:gridSpan w:val="5"/>
            <w:shd w:val="clear" w:color="auto" w:fill="auto"/>
            <w:vAlign w:val="center"/>
          </w:tcPr>
          <w:p w:rsidR="008C7DDA" w:rsidRDefault="008C7DDA" w:rsidP="00031180">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8C7DDA" w:rsidTr="00031180">
        <w:trPr>
          <w:trHeight w:val="42"/>
          <w:tblCellSpacing w:w="20" w:type="dxa"/>
        </w:trPr>
        <w:tc>
          <w:tcPr>
            <w:tcW w:w="10410" w:type="dxa"/>
            <w:gridSpan w:val="6"/>
            <w:shd w:val="clear" w:color="auto" w:fill="FFFFFF"/>
            <w:vAlign w:val="center"/>
          </w:tcPr>
          <w:p w:rsidR="008C7DDA" w:rsidRDefault="008C7DDA" w:rsidP="00031180">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8C7DDA" w:rsidTr="00031180">
        <w:trPr>
          <w:trHeight w:val="33"/>
          <w:tblCellSpacing w:w="20" w:type="dxa"/>
        </w:trPr>
        <w:tc>
          <w:tcPr>
            <w:tcW w:w="2775" w:type="dxa"/>
            <w:gridSpan w:val="2"/>
            <w:tcBorders>
              <w:right w:val="outset" w:sz="6" w:space="0" w:color="auto"/>
            </w:tcBorders>
            <w:shd w:val="clear" w:color="auto" w:fill="auto"/>
            <w:vAlign w:val="center"/>
          </w:tcPr>
          <w:p w:rsidR="008C7DDA" w:rsidRPr="002512A2" w:rsidRDefault="008C7DDA" w:rsidP="00031180">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8C7DDA" w:rsidRDefault="008C7DDA" w:rsidP="00031180">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8C7DDA" w:rsidRPr="002512A2" w:rsidRDefault="008C7DDA" w:rsidP="00031180">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8C7DDA" w:rsidRPr="002512A2" w:rsidRDefault="008C7DDA" w:rsidP="00031180">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8C7DDA" w:rsidRPr="002512A2" w:rsidRDefault="008C7DDA" w:rsidP="00031180">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8C7DDA" w:rsidTr="00031180">
        <w:trPr>
          <w:trHeight w:val="59"/>
          <w:tblCellSpacing w:w="20" w:type="dxa"/>
        </w:trPr>
        <w:tc>
          <w:tcPr>
            <w:tcW w:w="2775" w:type="dxa"/>
            <w:gridSpan w:val="2"/>
            <w:tcBorders>
              <w:right w:val="outset" w:sz="6" w:space="0" w:color="auto"/>
            </w:tcBorders>
            <w:shd w:val="clear" w:color="auto" w:fill="auto"/>
            <w:vAlign w:val="center"/>
          </w:tcPr>
          <w:p w:rsidR="008C7DDA" w:rsidRDefault="008C7DDA" w:rsidP="00031180">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8C7DDA" w:rsidRDefault="008C7DDA" w:rsidP="00031180">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8C7DDA" w:rsidRDefault="008C7DDA" w:rsidP="00031180">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8C7DDA" w:rsidRDefault="008C7DDA" w:rsidP="00031180">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8C7DDA" w:rsidRDefault="008C7DDA" w:rsidP="00031180">
            <w:pPr>
              <w:jc w:val="center"/>
              <w:rPr>
                <w:rFonts w:ascii="Sylfaen" w:hAnsi="Sylfaen"/>
                <w:b/>
                <w:color w:val="000000"/>
                <w:sz w:val="16"/>
                <w:szCs w:val="16"/>
                <w:lang w:val="ka-GE"/>
              </w:rPr>
            </w:pPr>
            <w:r>
              <w:rPr>
                <w:rFonts w:ascii="Sylfaen" w:hAnsi="Sylfaen"/>
                <w:b/>
                <w:color w:val="000000"/>
                <w:sz w:val="16"/>
                <w:szCs w:val="16"/>
                <w:lang w:val="ka-GE"/>
              </w:rPr>
              <w:t>26</w:t>
            </w:r>
          </w:p>
        </w:tc>
      </w:tr>
      <w:tr w:rsidR="008C7DDA" w:rsidTr="00031180">
        <w:trPr>
          <w:trHeight w:val="20"/>
          <w:tblCellSpacing w:w="20" w:type="dxa"/>
        </w:trPr>
        <w:tc>
          <w:tcPr>
            <w:tcW w:w="2775" w:type="dxa"/>
            <w:gridSpan w:val="2"/>
            <w:tcBorders>
              <w:right w:val="outset" w:sz="6" w:space="0" w:color="auto"/>
            </w:tcBorders>
            <w:shd w:val="clear" w:color="auto" w:fill="auto"/>
            <w:vAlign w:val="center"/>
          </w:tcPr>
          <w:p w:rsidR="008C7DDA" w:rsidRDefault="008C7DDA" w:rsidP="00031180">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8C7DDA" w:rsidRPr="001B5F7B" w:rsidRDefault="008C7DDA" w:rsidP="00031180">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8C7DDA" w:rsidRDefault="008C7DDA" w:rsidP="00031180">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8C7DDA" w:rsidRPr="001B5F7B" w:rsidRDefault="008C7DDA" w:rsidP="00031180">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8C7DDA" w:rsidRPr="001B5F7B" w:rsidRDefault="008C7DDA" w:rsidP="00031180">
            <w:pPr>
              <w:jc w:val="center"/>
              <w:rPr>
                <w:rFonts w:ascii="Sylfaen" w:hAnsi="Sylfaen"/>
                <w:bCs/>
                <w:color w:val="000000"/>
                <w:sz w:val="16"/>
                <w:szCs w:val="16"/>
                <w:lang w:val="ka-GE"/>
              </w:rPr>
            </w:pPr>
          </w:p>
        </w:tc>
      </w:tr>
      <w:tr w:rsidR="008C7DDA" w:rsidTr="00031180">
        <w:trPr>
          <w:trHeight w:val="20"/>
          <w:tblCellSpacing w:w="20" w:type="dxa"/>
        </w:trPr>
        <w:tc>
          <w:tcPr>
            <w:tcW w:w="2775" w:type="dxa"/>
            <w:gridSpan w:val="2"/>
            <w:tcBorders>
              <w:right w:val="outset" w:sz="6" w:space="0" w:color="auto"/>
            </w:tcBorders>
            <w:shd w:val="clear" w:color="auto" w:fill="auto"/>
            <w:vAlign w:val="center"/>
          </w:tcPr>
          <w:p w:rsidR="008C7DDA" w:rsidRDefault="008C7DDA" w:rsidP="00031180">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8C7DDA" w:rsidRPr="001B5F7B" w:rsidRDefault="008C7DDA" w:rsidP="00031180">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8C7DDA" w:rsidRPr="006E3B30" w:rsidRDefault="008C7DDA" w:rsidP="00031180">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8C7DDA" w:rsidRDefault="008C7DDA" w:rsidP="00031180">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8C7DDA" w:rsidRDefault="008C7DDA" w:rsidP="00031180">
            <w:pPr>
              <w:jc w:val="center"/>
              <w:rPr>
                <w:rFonts w:ascii="Sylfaen" w:hAnsi="Sylfaen"/>
                <w:bCs/>
                <w:color w:val="000000"/>
                <w:sz w:val="16"/>
                <w:szCs w:val="16"/>
                <w:lang w:val="ka-GE"/>
              </w:rPr>
            </w:pPr>
          </w:p>
        </w:tc>
      </w:tr>
      <w:tr w:rsidR="008C7DDA" w:rsidTr="00031180">
        <w:trPr>
          <w:trHeight w:val="20"/>
          <w:tblCellSpacing w:w="20" w:type="dxa"/>
        </w:trPr>
        <w:tc>
          <w:tcPr>
            <w:tcW w:w="2775" w:type="dxa"/>
            <w:gridSpan w:val="2"/>
            <w:tcBorders>
              <w:right w:val="outset" w:sz="6" w:space="0" w:color="auto"/>
            </w:tcBorders>
            <w:shd w:val="clear" w:color="auto" w:fill="auto"/>
            <w:vAlign w:val="center"/>
          </w:tcPr>
          <w:p w:rsidR="008C7DDA" w:rsidRDefault="008C7DDA" w:rsidP="00031180">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8C7DDA" w:rsidRPr="00FF0D0B" w:rsidRDefault="008C7DDA" w:rsidP="00031180">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8C7DDA" w:rsidRDefault="008C7DDA" w:rsidP="00031180">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8C7DDA" w:rsidRPr="00FF0D0B" w:rsidRDefault="008C7DDA" w:rsidP="00031180">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8C7DDA" w:rsidRPr="00FF0D0B" w:rsidRDefault="008C7DDA" w:rsidP="00031180">
            <w:pPr>
              <w:jc w:val="center"/>
              <w:rPr>
                <w:rFonts w:ascii="Sylfaen" w:hAnsi="Sylfaen"/>
                <w:bCs/>
                <w:color w:val="000000"/>
                <w:sz w:val="16"/>
                <w:szCs w:val="16"/>
                <w:lang w:val="ka-GE"/>
              </w:rPr>
            </w:pPr>
          </w:p>
        </w:tc>
      </w:tr>
      <w:tr w:rsidR="008C7DDA" w:rsidTr="00031180">
        <w:trPr>
          <w:trHeight w:val="20"/>
          <w:tblCellSpacing w:w="20" w:type="dxa"/>
        </w:trPr>
        <w:tc>
          <w:tcPr>
            <w:tcW w:w="2775" w:type="dxa"/>
            <w:gridSpan w:val="2"/>
            <w:tcBorders>
              <w:right w:val="outset" w:sz="6" w:space="0" w:color="auto"/>
            </w:tcBorders>
            <w:shd w:val="clear" w:color="auto" w:fill="auto"/>
            <w:vAlign w:val="center"/>
          </w:tcPr>
          <w:p w:rsidR="008C7DDA" w:rsidRDefault="008C7DDA" w:rsidP="00031180">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8C7DDA" w:rsidRDefault="008C7DDA" w:rsidP="00031180">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8C7DDA" w:rsidRDefault="008C7DDA" w:rsidP="00031180">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8C7DDA" w:rsidRDefault="008C7DDA" w:rsidP="00031180">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8C7DDA" w:rsidRDefault="008C7DDA" w:rsidP="00031180">
            <w:pPr>
              <w:spacing w:before="100" w:beforeAutospacing="1" w:after="100" w:afterAutospacing="1"/>
              <w:jc w:val="center"/>
              <w:rPr>
                <w:rFonts w:ascii="Sylfaen" w:hAnsi="Sylfaen" w:cs="Sylfaen"/>
                <w:noProof/>
                <w:color w:val="000000"/>
                <w:sz w:val="16"/>
                <w:szCs w:val="16"/>
                <w:lang w:val="ka-GE"/>
              </w:rPr>
            </w:pPr>
          </w:p>
        </w:tc>
      </w:tr>
      <w:tr w:rsidR="008C7DDA" w:rsidTr="00031180">
        <w:trPr>
          <w:trHeight w:val="20"/>
          <w:tblCellSpacing w:w="20" w:type="dxa"/>
        </w:trPr>
        <w:tc>
          <w:tcPr>
            <w:tcW w:w="2775" w:type="dxa"/>
            <w:gridSpan w:val="2"/>
            <w:tcBorders>
              <w:right w:val="outset" w:sz="6" w:space="0" w:color="auto"/>
            </w:tcBorders>
            <w:shd w:val="clear" w:color="auto" w:fill="auto"/>
            <w:vAlign w:val="center"/>
          </w:tcPr>
          <w:p w:rsidR="008C7DDA" w:rsidRDefault="008C7DDA" w:rsidP="00031180">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8C7DDA" w:rsidRDefault="008C7DDA" w:rsidP="00031180">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8C7DDA" w:rsidRDefault="008C7DDA" w:rsidP="00031180">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8C7DDA" w:rsidRPr="0024221E" w:rsidRDefault="008C7DDA" w:rsidP="00031180">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8C7DDA" w:rsidRPr="00C84E55" w:rsidRDefault="008C7DDA" w:rsidP="00031180">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8C7DDA" w:rsidTr="00031180">
        <w:trPr>
          <w:trHeight w:val="20"/>
          <w:tblCellSpacing w:w="20" w:type="dxa"/>
        </w:trPr>
        <w:tc>
          <w:tcPr>
            <w:tcW w:w="2775" w:type="dxa"/>
            <w:gridSpan w:val="2"/>
            <w:tcBorders>
              <w:right w:val="outset" w:sz="6" w:space="0" w:color="auto"/>
            </w:tcBorders>
            <w:shd w:val="clear" w:color="auto" w:fill="auto"/>
            <w:vAlign w:val="center"/>
          </w:tcPr>
          <w:p w:rsidR="008C7DDA" w:rsidRDefault="008C7DDA" w:rsidP="00031180">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8C7DDA" w:rsidRDefault="008C7DDA" w:rsidP="00031180">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8C7DDA" w:rsidRDefault="008C7DDA" w:rsidP="00031180">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8C7DDA" w:rsidRDefault="008C7DDA" w:rsidP="00031180">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8C7DDA" w:rsidRDefault="008C7DDA" w:rsidP="00031180">
            <w:pPr>
              <w:spacing w:before="100" w:beforeAutospacing="1" w:after="100" w:afterAutospacing="1"/>
              <w:jc w:val="center"/>
              <w:rPr>
                <w:rFonts w:ascii="Sylfaen" w:hAnsi="Sylfaen" w:cs="Sylfaen"/>
                <w:noProof/>
                <w:color w:val="000000"/>
                <w:sz w:val="16"/>
                <w:szCs w:val="16"/>
                <w:lang w:val="ka-GE"/>
              </w:rPr>
            </w:pPr>
          </w:p>
        </w:tc>
      </w:tr>
      <w:tr w:rsidR="008C7DDA" w:rsidTr="00031180">
        <w:trPr>
          <w:trHeight w:val="1240"/>
          <w:tblCellSpacing w:w="20" w:type="dxa"/>
        </w:trPr>
        <w:tc>
          <w:tcPr>
            <w:tcW w:w="2350" w:type="dxa"/>
            <w:tcBorders>
              <w:right w:val="outset" w:sz="6" w:space="0" w:color="auto"/>
            </w:tcBorders>
            <w:shd w:val="clear" w:color="auto" w:fill="auto"/>
            <w:vAlign w:val="center"/>
          </w:tcPr>
          <w:p w:rsidR="008C7DDA" w:rsidRPr="00045A52" w:rsidRDefault="008C7DDA" w:rsidP="00031180">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8C7DDA" w:rsidRDefault="008C7DDA" w:rsidP="00031180">
            <w:pPr>
              <w:pStyle w:val="HTMLPreformatted"/>
              <w:jc w:val="center"/>
              <w:rPr>
                <w:rFonts w:ascii="Sylfaen" w:hAnsi="Sylfaen" w:cs="Sylfaen"/>
                <w:b/>
                <w:bCs/>
                <w:noProof/>
                <w:color w:val="000000"/>
                <w:sz w:val="16"/>
                <w:szCs w:val="16"/>
                <w:lang w:val="ka-GE" w:eastAsia="en-US"/>
              </w:rPr>
            </w:pPr>
          </w:p>
        </w:tc>
        <w:tc>
          <w:tcPr>
            <w:tcW w:w="8020" w:type="dxa"/>
            <w:gridSpan w:val="5"/>
            <w:tcBorders>
              <w:left w:val="outset" w:sz="6" w:space="0" w:color="auto"/>
            </w:tcBorders>
            <w:shd w:val="clear" w:color="auto" w:fill="auto"/>
            <w:vAlign w:val="center"/>
          </w:tcPr>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8C7DDA" w:rsidRPr="00045A52" w:rsidRDefault="008C7DDA" w:rsidP="00031180">
            <w:pPr>
              <w:jc w:val="both"/>
              <w:rPr>
                <w:rFonts w:ascii="Sylfaen" w:hAnsi="Sylfaen"/>
                <w:b/>
                <w:bCs/>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8C7DDA" w:rsidRPr="00045A52" w:rsidRDefault="008C7DDA" w:rsidP="00031180">
            <w:pPr>
              <w:jc w:val="both"/>
              <w:rPr>
                <w:rFonts w:ascii="Sylfaen" w:hAnsi="Sylfaen"/>
                <w:b/>
                <w:sz w:val="16"/>
                <w:szCs w:val="16"/>
                <w:lang w:val="ka-GE"/>
              </w:rPr>
            </w:pPr>
          </w:p>
          <w:p w:rsidR="008C7DDA" w:rsidRPr="00FC0E1C" w:rsidRDefault="008C7DDA" w:rsidP="00031180">
            <w:pPr>
              <w:jc w:val="both"/>
              <w:rPr>
                <w:rFonts w:ascii="Sylfaen" w:hAnsi="Sylfaen"/>
                <w:sz w:val="16"/>
                <w:szCs w:val="16"/>
                <w:lang w:val="ka-GE"/>
              </w:rPr>
            </w:pPr>
            <w:r>
              <w:rPr>
                <w:rFonts w:ascii="Sylfaen" w:hAnsi="Sylfaen"/>
                <w:sz w:val="16"/>
                <w:szCs w:val="16"/>
                <w:lang w:val="ka-GE"/>
              </w:rPr>
              <w:t>ტესტ</w:t>
            </w:r>
            <w:r w:rsidRPr="00FC0E1C">
              <w:rPr>
                <w:rFonts w:ascii="Sylfaen" w:hAnsi="Sylfaen"/>
                <w:sz w:val="16"/>
                <w:szCs w:val="16"/>
                <w:lang w:val="ka-GE"/>
              </w:rPr>
              <w:t xml:space="preserve">ი - </w:t>
            </w:r>
            <w:r>
              <w:rPr>
                <w:rFonts w:ascii="Sylfaen" w:hAnsi="Sylfaen"/>
                <w:sz w:val="16"/>
                <w:szCs w:val="16"/>
                <w:lang w:val="ka-GE"/>
              </w:rPr>
              <w:t>0.2</w:t>
            </w:r>
            <w:r w:rsidRPr="00FC0E1C">
              <w:rPr>
                <w:rFonts w:ascii="Sylfaen" w:hAnsi="Sylfaen"/>
                <w:sz w:val="16"/>
                <w:szCs w:val="16"/>
                <w:lang w:val="ka-GE"/>
              </w:rPr>
              <w:t xml:space="preserve"> ქულა;</w:t>
            </w:r>
          </w:p>
          <w:p w:rsidR="008C7DDA" w:rsidRPr="00FC0E1C" w:rsidRDefault="008C7DDA" w:rsidP="00031180">
            <w:pPr>
              <w:jc w:val="both"/>
              <w:rPr>
                <w:rFonts w:ascii="Sylfaen" w:hAnsi="Sylfaen"/>
                <w:sz w:val="16"/>
                <w:szCs w:val="16"/>
                <w:lang w:val="ka-GE"/>
              </w:rPr>
            </w:pPr>
            <w:r w:rsidRPr="00FC0E1C">
              <w:rPr>
                <w:rFonts w:ascii="Sylfaen" w:hAnsi="Sylfaen"/>
                <w:sz w:val="16"/>
                <w:szCs w:val="16"/>
                <w:lang w:val="ka-GE"/>
              </w:rPr>
              <w:t>ღია კითხვა - 1 ქულა;</w:t>
            </w:r>
          </w:p>
          <w:p w:rsidR="008C7DDA" w:rsidRPr="00FC0E1C" w:rsidRDefault="008C7DDA" w:rsidP="00031180">
            <w:pPr>
              <w:jc w:val="both"/>
              <w:rPr>
                <w:rFonts w:ascii="Sylfaen" w:hAnsi="Sylfaen"/>
                <w:sz w:val="16"/>
                <w:szCs w:val="16"/>
                <w:lang w:val="ka-GE"/>
              </w:rPr>
            </w:pPr>
            <w:r w:rsidRPr="00FC0E1C">
              <w:rPr>
                <w:rFonts w:ascii="Sylfaen" w:hAnsi="Sylfaen"/>
                <w:sz w:val="16"/>
                <w:szCs w:val="16"/>
                <w:lang w:val="ka-GE"/>
              </w:rPr>
              <w:t>თეორიული საკითხი - 3 ქულა;</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8C7DDA" w:rsidRPr="00304B5F" w:rsidRDefault="008C7DDA" w:rsidP="00031180">
            <w:pPr>
              <w:jc w:val="both"/>
              <w:rPr>
                <w:rFonts w:ascii="Sylfaen" w:hAnsi="Sylfaen"/>
                <w:b/>
                <w:sz w:val="20"/>
                <w:szCs w:val="20"/>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8C7DDA" w:rsidRPr="00304B5F" w:rsidRDefault="008C7DDA" w:rsidP="00031180">
            <w:pPr>
              <w:jc w:val="both"/>
              <w:rPr>
                <w:rFonts w:ascii="Sylfaen" w:hAnsi="Sylfaen"/>
                <w:b/>
                <w:sz w:val="20"/>
                <w:szCs w:val="20"/>
                <w:lang w:val="ka-GE"/>
              </w:rPr>
            </w:pP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8C7DDA" w:rsidRPr="00304B5F" w:rsidRDefault="008C7DDA" w:rsidP="00031180">
            <w:pPr>
              <w:jc w:val="both"/>
              <w:rPr>
                <w:rFonts w:ascii="Sylfaen" w:hAnsi="Sylfaen"/>
                <w:b/>
                <w:sz w:val="20"/>
                <w:szCs w:val="20"/>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p>
          <w:p w:rsidR="008C7DDA" w:rsidRPr="00304B5F" w:rsidRDefault="008C7DDA" w:rsidP="00031180">
            <w:pPr>
              <w:jc w:val="both"/>
              <w:rPr>
                <w:rFonts w:ascii="Sylfaen" w:hAnsi="Sylfaen"/>
                <w:b/>
                <w:sz w:val="20"/>
                <w:szCs w:val="20"/>
                <w:lang w:val="ka-GE"/>
              </w:rPr>
            </w:pP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8C7DDA" w:rsidRPr="00045A52" w:rsidRDefault="008C7DDA" w:rsidP="00031180">
            <w:pPr>
              <w:jc w:val="both"/>
              <w:rPr>
                <w:rFonts w:ascii="Sylfaen" w:hAnsi="Sylfaen"/>
                <w:bCs/>
                <w:sz w:val="16"/>
                <w:szCs w:val="16"/>
                <w:lang w:val="ka-GE"/>
              </w:rPr>
            </w:pPr>
          </w:p>
          <w:p w:rsidR="008C7DDA" w:rsidRPr="00FC0E1C" w:rsidRDefault="008C7DDA" w:rsidP="00031180">
            <w:pPr>
              <w:jc w:val="both"/>
              <w:rPr>
                <w:rFonts w:ascii="Sylfaen" w:hAnsi="Sylfaen"/>
                <w:b/>
                <w:bCs/>
                <w:sz w:val="16"/>
                <w:szCs w:val="16"/>
                <w:lang w:val="ka-GE"/>
              </w:rPr>
            </w:pPr>
            <w:r>
              <w:rPr>
                <w:rFonts w:ascii="Sylfaen" w:hAnsi="Sylfaen"/>
                <w:b/>
                <w:bCs/>
                <w:sz w:val="16"/>
                <w:szCs w:val="16"/>
                <w:lang w:val="ka-GE"/>
              </w:rPr>
              <w:t>ტესტის</w:t>
            </w:r>
            <w:r w:rsidRPr="00FC0E1C">
              <w:rPr>
                <w:rFonts w:ascii="Sylfaen" w:hAnsi="Sylfaen"/>
                <w:b/>
                <w:bCs/>
                <w:sz w:val="16"/>
                <w:szCs w:val="16"/>
                <w:lang w:val="ka-GE"/>
              </w:rPr>
              <w:t xml:space="preserve"> შეფასების კრიტერიუმები</w:t>
            </w:r>
          </w:p>
          <w:p w:rsidR="008C7DDA" w:rsidRPr="00134997" w:rsidRDefault="008C7DDA" w:rsidP="00031180">
            <w:pPr>
              <w:jc w:val="both"/>
              <w:rPr>
                <w:rFonts w:ascii="Sylfaen" w:hAnsi="Sylfaen"/>
                <w:bCs/>
                <w:sz w:val="20"/>
                <w:szCs w:val="20"/>
                <w:lang w:val="ka-GE"/>
              </w:rPr>
            </w:pP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lastRenderedPageBreak/>
              <w:t>0.2 ქულა - პასუხი სწორია.</w:t>
            </w:r>
          </w:p>
          <w:p w:rsidR="008C7DDA" w:rsidRPr="00045A52" w:rsidRDefault="008C7DDA" w:rsidP="00031180">
            <w:pPr>
              <w:jc w:val="both"/>
              <w:rPr>
                <w:rFonts w:ascii="Sylfaen" w:hAnsi="Sylfaen"/>
                <w:bCs/>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8C7DDA" w:rsidRPr="00045A52" w:rsidRDefault="008C7DDA" w:rsidP="00031180">
            <w:pPr>
              <w:jc w:val="both"/>
              <w:rPr>
                <w:rFonts w:ascii="Sylfaen" w:hAnsi="Sylfaen"/>
                <w:b/>
                <w:bCs/>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8C7DDA" w:rsidRPr="00045A52" w:rsidRDefault="008C7DDA" w:rsidP="00031180">
            <w:pPr>
              <w:jc w:val="both"/>
              <w:rPr>
                <w:rFonts w:ascii="Sylfaen" w:hAnsi="Sylfaen"/>
                <w:b/>
                <w:bCs/>
                <w:sz w:val="16"/>
                <w:szCs w:val="16"/>
                <w:lang w:val="ka-GE"/>
              </w:rPr>
            </w:pP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8C7DDA" w:rsidRPr="00304B5F" w:rsidRDefault="008C7DDA" w:rsidP="00031180">
            <w:pPr>
              <w:jc w:val="both"/>
              <w:rPr>
                <w:rFonts w:ascii="Sylfaen" w:hAnsi="Sylfaen"/>
                <w:b/>
                <w:sz w:val="20"/>
                <w:szCs w:val="20"/>
                <w:lang w:val="ka-GE"/>
              </w:rPr>
            </w:pPr>
          </w:p>
          <w:p w:rsidR="008C7DDA" w:rsidRPr="00045A52" w:rsidRDefault="008C7DDA" w:rsidP="00031180">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8C7DDA" w:rsidRPr="00045A52" w:rsidRDefault="008C7DDA" w:rsidP="00031180">
            <w:pPr>
              <w:jc w:val="both"/>
              <w:rPr>
                <w:rFonts w:ascii="Sylfaen" w:hAnsi="Sylfaen"/>
                <w:bCs/>
                <w:sz w:val="16"/>
                <w:szCs w:val="16"/>
                <w:lang w:val="ka-GE"/>
              </w:rPr>
            </w:pP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მსჯელობა მაღალ დონეზეა. იგი იცავს  ტერმინოლოგიას.</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მსჯელობა კარგია. იგი იცავს  ტერმინოლოგიას.</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მსჯელობა ფრაგმენტულია, ხოლო  ტერმინოლოგია ნაკლოვანია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მსჯელობა არსებითად მცდარია, იგი არ იყენებს  ტერმინოლოგიას.</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წინასწარ განსაზღვრული მითითებების შესაბამისად, შეიმუშავებს ინდივიდუალურ წერით საშინაო დავალებას - </w:t>
            </w:r>
            <w:r>
              <w:rPr>
                <w:rFonts w:ascii="Sylfaen" w:hAnsi="Sylfaen"/>
                <w:sz w:val="16"/>
                <w:szCs w:val="16"/>
                <w:lang w:val="ka-GE"/>
              </w:rPr>
              <w:t>კვლევითი</w:t>
            </w:r>
            <w:r w:rsidRPr="00045A52">
              <w:rPr>
                <w:rFonts w:ascii="Sylfaen" w:hAnsi="Sylfaen"/>
                <w:sz w:val="16"/>
                <w:szCs w:val="16"/>
                <w:lang w:val="ka-GE"/>
              </w:rPr>
              <w:t xml:space="preserve"> ხასიათის პროექტს </w:t>
            </w:r>
            <w:r w:rsidRPr="004906CE">
              <w:rPr>
                <w:rFonts w:ascii="Sylfaen" w:hAnsi="Sylfaen" w:cs="Courier New"/>
                <w:noProof/>
                <w:sz w:val="16"/>
                <w:szCs w:val="16"/>
                <w:lang w:val="ka-GE" w:eastAsia="en-US"/>
              </w:rPr>
              <w:t>(</w:t>
            </w:r>
            <w:r>
              <w:rPr>
                <w:rFonts w:ascii="Sylfaen" w:hAnsi="Sylfaen" w:cs="Courier New"/>
                <w:noProof/>
                <w:sz w:val="16"/>
                <w:szCs w:val="16"/>
                <w:lang w:val="ka-GE" w:eastAsia="en-US"/>
              </w:rPr>
              <w:t xml:space="preserve">რეფერატს) </w:t>
            </w:r>
            <w:r w:rsidRPr="00045A52">
              <w:rPr>
                <w:rFonts w:ascii="Sylfaen" w:hAnsi="Sylfaen"/>
                <w:sz w:val="16"/>
                <w:szCs w:val="16"/>
                <w:lang w:val="ka-GE"/>
              </w:rPr>
              <w:t>და მე-1</w:t>
            </w:r>
            <w:r>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საშინაო დავალების მოცულობა უნდა იყოს 8-10 გვერდის ფარგლებში (სილფაინი 12, ერთი ინტერვალით). </w:t>
            </w:r>
          </w:p>
          <w:p w:rsidR="008C7DDA" w:rsidRPr="00045A52" w:rsidRDefault="008C7DDA" w:rsidP="00031180">
            <w:pPr>
              <w:jc w:val="both"/>
              <w:rPr>
                <w:rFonts w:ascii="Sylfaen" w:hAnsi="Sylfaen"/>
                <w:b/>
                <w:sz w:val="16"/>
                <w:szCs w:val="16"/>
                <w:lang w:val="ka-GE"/>
              </w:rPr>
            </w:pPr>
          </w:p>
          <w:p w:rsidR="008C7DDA" w:rsidRPr="00C84E55" w:rsidRDefault="008C7DDA" w:rsidP="00031180">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8C7DDA" w:rsidRPr="00045A52" w:rsidRDefault="008C7DDA" w:rsidP="00031180">
            <w:pPr>
              <w:jc w:val="both"/>
              <w:rPr>
                <w:rFonts w:ascii="Sylfaen" w:hAnsi="Sylfaen"/>
                <w:b/>
                <w:bCs/>
                <w:sz w:val="16"/>
                <w:szCs w:val="16"/>
                <w:lang w:val="ka-GE"/>
              </w:rPr>
            </w:pPr>
          </w:p>
          <w:p w:rsidR="008C7DDA" w:rsidRPr="00045A52" w:rsidRDefault="008C7DDA" w:rsidP="00031180">
            <w:pPr>
              <w:jc w:val="both"/>
              <w:rPr>
                <w:rFonts w:ascii="Sylfaen" w:hAnsi="Sylfaen"/>
                <w:bCs/>
                <w:sz w:val="16"/>
                <w:szCs w:val="16"/>
                <w:lang w:val="ka-GE"/>
              </w:rPr>
            </w:pPr>
            <w:r w:rsidRPr="00045A52">
              <w:rPr>
                <w:rFonts w:ascii="Sylfaen" w:hAnsi="Sylfaen"/>
                <w:sz w:val="16"/>
                <w:szCs w:val="16"/>
                <w:lang w:val="ka-GE"/>
              </w:rPr>
              <w:t>ინდივიდუალური წერითი დავალება (შინაარსობრივი მხარე) - 6 ქულა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დავალების პრეზენტაცია და დისკუსიაში მონაწილეობა - 4  ქულა</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6 ქულა - </w:t>
            </w:r>
            <w:r>
              <w:rPr>
                <w:rFonts w:ascii="Sylfaen" w:hAnsi="Sylfaen"/>
                <w:sz w:val="16"/>
                <w:szCs w:val="16"/>
                <w:lang w:val="ka-GE"/>
              </w:rPr>
              <w:t>სტუდენტ</w:t>
            </w:r>
            <w:r w:rsidRPr="00045A52">
              <w:rPr>
                <w:rFonts w:ascii="Sylfaen" w:hAnsi="Sylfaen"/>
                <w:sz w:val="16"/>
                <w:szCs w:val="16"/>
                <w:lang w:val="ka-GE"/>
              </w:rPr>
              <w:t>ი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დასკვნებს, სანიმუშოდ განსაზღვრავს პრობლემის გადაწყვეტის ოპტიმალურ  მიმართულებებს.</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5 ქულა - </w:t>
            </w:r>
            <w:r>
              <w:rPr>
                <w:rFonts w:ascii="Sylfaen" w:hAnsi="Sylfaen"/>
                <w:sz w:val="16"/>
                <w:szCs w:val="16"/>
                <w:lang w:val="ka-GE"/>
              </w:rPr>
              <w:t>სტუდენტ</w:t>
            </w:r>
            <w:r w:rsidRPr="00045A52">
              <w:rPr>
                <w:rFonts w:ascii="Sylfaen" w:hAnsi="Sylfaen"/>
                <w:sz w:val="16"/>
                <w:szCs w:val="16"/>
                <w:lang w:val="ka-GE"/>
              </w:rPr>
              <w:t>ი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ძალიან კარგად განსაზღვრავს პრობლემის გადაწყვეტის ოპტიმალურ  მიმართულებებს.</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4 ქულა - </w:t>
            </w:r>
            <w:r>
              <w:rPr>
                <w:rFonts w:ascii="Sylfaen" w:hAnsi="Sylfaen"/>
                <w:sz w:val="16"/>
                <w:szCs w:val="16"/>
                <w:lang w:val="ka-GE"/>
              </w:rPr>
              <w:t>სტუდენტ</w:t>
            </w:r>
            <w:r w:rsidRPr="00045A52">
              <w:rPr>
                <w:rFonts w:ascii="Sylfaen" w:hAnsi="Sylfaen"/>
                <w:sz w:val="16"/>
                <w:szCs w:val="16"/>
                <w:lang w:val="ka-GE"/>
              </w:rPr>
              <w:t>ი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კარგად განსაზღვრავს პრობლემის გადაწყვეტის ოპტიმალურ  მიმართულებებს.</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 xml:space="preserve">ი დამაკმაყოფილებლად ავლენს ინფორმაციის/ 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w:t>
            </w:r>
            <w:r w:rsidRPr="00045A52">
              <w:rPr>
                <w:rFonts w:ascii="Sylfaen" w:hAnsi="Sylfaen"/>
                <w:sz w:val="16"/>
                <w:szCs w:val="16"/>
                <w:lang w:val="ka-GE"/>
              </w:rPr>
              <w:lastRenderedPageBreak/>
              <w:t>საკუთარ დასკვნებს, დამაკმაყოფილებლად განსაზღვრავს პრობლემის გადაწყვეტის ოპტიმალურ  მიმართულებებს.</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დასკვნებს და ვერ განსაზღვრავს პრობლემის გადაწყვეტის ოპტიმალურ  მიმართულებებს.</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დასკვნებს.</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მა საშინაო დავალება არ მოამზადა</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4 ქულა - </w:t>
            </w:r>
            <w:r>
              <w:rPr>
                <w:rFonts w:ascii="Sylfaen" w:hAnsi="Sylfaen"/>
                <w:sz w:val="16"/>
                <w:szCs w:val="16"/>
                <w:lang w:val="ka-GE"/>
              </w:rPr>
              <w:t>სტუდენტ</w:t>
            </w:r>
            <w:r w:rsidRPr="00045A52">
              <w:rPr>
                <w:rFonts w:ascii="Sylfaen" w:hAnsi="Sylfaen"/>
                <w:sz w:val="16"/>
                <w:szCs w:val="16"/>
                <w:lang w:val="ka-GE"/>
              </w:rPr>
              <w:t xml:space="preserve">ი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Pr>
                <w:rFonts w:ascii="Sylfaen" w:hAnsi="Sylfaen"/>
                <w:sz w:val="16"/>
                <w:szCs w:val="16"/>
                <w:lang w:val="ka-GE"/>
              </w:rPr>
              <w:t>სტუდენტ</w:t>
            </w:r>
            <w:r w:rsidRPr="00045A52">
              <w:rPr>
                <w:rFonts w:ascii="Sylfaen" w:hAnsi="Sylfaen"/>
                <w:sz w:val="16"/>
                <w:szCs w:val="16"/>
                <w:lang w:val="ka-GE"/>
              </w:rPr>
              <w:t>ი აბარებს შუალედურ წერით გამოცდას. შუალედური წერითი გამოცდა ტარდება მე-</w:t>
            </w:r>
            <w:r>
              <w:rPr>
                <w:rFonts w:ascii="Sylfaen" w:hAnsi="Sylfaen"/>
                <w:sz w:val="16"/>
                <w:szCs w:val="16"/>
                <w:lang w:val="ka-GE"/>
              </w:rPr>
              <w:t>8</w:t>
            </w:r>
            <w:r w:rsidRPr="00045A52">
              <w:rPr>
                <w:rFonts w:ascii="Sylfaen" w:hAnsi="Sylfaen"/>
                <w:sz w:val="16"/>
                <w:szCs w:val="16"/>
                <w:lang w:val="ka-GE"/>
              </w:rPr>
              <w:t>-მე-</w:t>
            </w:r>
            <w:r>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8C7DDA" w:rsidRPr="00045A52" w:rsidRDefault="008C7DDA" w:rsidP="00031180">
            <w:pPr>
              <w:jc w:val="both"/>
              <w:rPr>
                <w:rFonts w:ascii="Sylfaen" w:hAnsi="Sylfaen"/>
                <w:b/>
                <w:sz w:val="16"/>
                <w:szCs w:val="16"/>
                <w:lang w:val="ka-GE"/>
              </w:rPr>
            </w:pPr>
          </w:p>
          <w:p w:rsidR="0050781D" w:rsidRPr="00EE7ABF" w:rsidRDefault="0050781D" w:rsidP="0050781D">
            <w:pPr>
              <w:jc w:val="both"/>
              <w:rPr>
                <w:rFonts w:ascii="Sylfaen" w:hAnsi="Sylfaen" w:cs="Sylfaen"/>
                <w:noProof/>
                <w:sz w:val="16"/>
                <w:szCs w:val="16"/>
                <w:lang w:val="ka-GE"/>
              </w:rPr>
            </w:pPr>
            <w:r w:rsidRPr="0050781D">
              <w:rPr>
                <w:rFonts w:ascii="Sylfaen" w:hAnsi="Sylfaen" w:cs="Sylfaen"/>
                <w:noProof/>
                <w:sz w:val="16"/>
                <w:szCs w:val="16"/>
                <w:lang w:val="ka-GE"/>
              </w:rPr>
              <w:t xml:space="preserve">სიტუაციური ანალიზი </w:t>
            </w:r>
            <w:r w:rsidRPr="00EE7ABF">
              <w:rPr>
                <w:rFonts w:ascii="Sylfaen" w:hAnsi="Sylfaen" w:cs="Sylfaen"/>
                <w:noProof/>
                <w:sz w:val="16"/>
                <w:szCs w:val="16"/>
                <w:lang w:val="ka-GE"/>
              </w:rPr>
              <w:t>- 1X10 = 10 ქულა</w:t>
            </w:r>
          </w:p>
          <w:p w:rsidR="0050781D" w:rsidRPr="00EE7ABF" w:rsidRDefault="0050781D" w:rsidP="0050781D">
            <w:pPr>
              <w:jc w:val="both"/>
              <w:rPr>
                <w:rFonts w:ascii="Sylfaen" w:hAnsi="Sylfaen" w:cs="Sylfaen"/>
                <w:noProof/>
                <w:sz w:val="16"/>
                <w:szCs w:val="16"/>
                <w:lang w:val="ka-GE"/>
              </w:rPr>
            </w:pPr>
            <w:r w:rsidRPr="00EE7ABF">
              <w:rPr>
                <w:rFonts w:ascii="Sylfaen" w:hAnsi="Sylfaen" w:cs="Sylfaen"/>
                <w:noProof/>
                <w:sz w:val="16"/>
                <w:szCs w:val="16"/>
                <w:lang w:val="ka-GE"/>
              </w:rPr>
              <w:t>თეორიული საკითხი - 1X10 = 10 ქულა</w:t>
            </w:r>
          </w:p>
          <w:p w:rsidR="0050781D" w:rsidRPr="00EE7ABF" w:rsidRDefault="0050781D" w:rsidP="0050781D">
            <w:pPr>
              <w:jc w:val="both"/>
              <w:rPr>
                <w:rFonts w:ascii="Sylfaen" w:hAnsi="Sylfaen" w:cs="Sylfaen"/>
                <w:noProof/>
                <w:sz w:val="16"/>
                <w:szCs w:val="16"/>
                <w:lang w:val="ka-GE"/>
              </w:rPr>
            </w:pPr>
            <w:r w:rsidRPr="00EE7ABF">
              <w:rPr>
                <w:rFonts w:ascii="Sylfaen" w:hAnsi="Sylfaen" w:cs="Sylfaen"/>
                <w:noProof/>
                <w:sz w:val="16"/>
                <w:szCs w:val="16"/>
                <w:lang w:val="ka-GE"/>
              </w:rPr>
              <w:t>ღია კითხვა - 5X2=10 ქულა</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Pr>
                <w:rFonts w:ascii="Sylfaen" w:hAnsi="Sylfaen"/>
                <w:sz w:val="16"/>
                <w:szCs w:val="16"/>
                <w:lang w:val="ka-GE"/>
              </w:rPr>
              <w:t>სტუდენტ</w:t>
            </w:r>
            <w:r w:rsidRPr="00045A52">
              <w:rPr>
                <w:rFonts w:ascii="Sylfaen" w:hAnsi="Sylfaen"/>
                <w:sz w:val="16"/>
                <w:szCs w:val="16"/>
                <w:lang w:val="ka-GE"/>
              </w:rPr>
              <w:t>ი აბარებს დასკვნით  წერით გამოცდას.  დასკვნითი წერითი გამოცდა ტარდება მე-1</w:t>
            </w:r>
            <w:r>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8C7DDA" w:rsidRPr="00045A52" w:rsidRDefault="008C7DDA" w:rsidP="00031180">
            <w:pPr>
              <w:jc w:val="both"/>
              <w:rPr>
                <w:rFonts w:ascii="Sylfaen" w:hAnsi="Sylfaen"/>
                <w:b/>
                <w:sz w:val="16"/>
                <w:szCs w:val="16"/>
                <w:lang w:val="ka-GE"/>
              </w:rPr>
            </w:pPr>
          </w:p>
          <w:p w:rsidR="008C7DDA" w:rsidRPr="00EE7ABF" w:rsidRDefault="0050781D" w:rsidP="008C7DDA">
            <w:pPr>
              <w:jc w:val="both"/>
              <w:rPr>
                <w:rFonts w:ascii="Sylfaen" w:hAnsi="Sylfaen" w:cs="Sylfaen"/>
                <w:noProof/>
                <w:sz w:val="16"/>
                <w:szCs w:val="16"/>
                <w:lang w:val="ka-GE"/>
              </w:rPr>
            </w:pPr>
            <w:r w:rsidRPr="0050781D">
              <w:rPr>
                <w:rFonts w:ascii="Sylfaen" w:hAnsi="Sylfaen" w:cs="Sylfaen"/>
                <w:noProof/>
                <w:sz w:val="16"/>
                <w:szCs w:val="16"/>
                <w:lang w:val="ka-GE"/>
              </w:rPr>
              <w:t xml:space="preserve">სიტუაციური ანალიზი </w:t>
            </w:r>
            <w:r w:rsidRPr="00EE7ABF">
              <w:rPr>
                <w:rFonts w:ascii="Sylfaen" w:hAnsi="Sylfaen" w:cs="Sylfaen"/>
                <w:noProof/>
                <w:sz w:val="16"/>
                <w:szCs w:val="16"/>
                <w:lang w:val="ka-GE"/>
              </w:rPr>
              <w:t xml:space="preserve">- 1X10 </w:t>
            </w:r>
            <w:r w:rsidR="008C7DDA" w:rsidRPr="00EE7ABF">
              <w:rPr>
                <w:rFonts w:ascii="Sylfaen" w:hAnsi="Sylfaen" w:cs="Sylfaen"/>
                <w:noProof/>
                <w:sz w:val="16"/>
                <w:szCs w:val="16"/>
                <w:lang w:val="ka-GE"/>
              </w:rPr>
              <w:t>= 10 ქულა</w:t>
            </w:r>
          </w:p>
          <w:p w:rsidR="008C7DDA" w:rsidRPr="00EE7ABF" w:rsidRDefault="008C7DDA" w:rsidP="008C7DDA">
            <w:pPr>
              <w:jc w:val="both"/>
              <w:rPr>
                <w:rFonts w:ascii="Sylfaen" w:hAnsi="Sylfaen" w:cs="Sylfaen"/>
                <w:noProof/>
                <w:sz w:val="16"/>
                <w:szCs w:val="16"/>
                <w:lang w:val="ka-GE"/>
              </w:rPr>
            </w:pPr>
            <w:r w:rsidRPr="00EE7ABF">
              <w:rPr>
                <w:rFonts w:ascii="Sylfaen" w:hAnsi="Sylfaen" w:cs="Sylfaen"/>
                <w:noProof/>
                <w:sz w:val="16"/>
                <w:szCs w:val="16"/>
                <w:lang w:val="ka-GE"/>
              </w:rPr>
              <w:t>თეორიული საკითხი - 1X10 = 10 ქულა</w:t>
            </w:r>
          </w:p>
          <w:p w:rsidR="008C7DDA" w:rsidRPr="00EE7ABF" w:rsidRDefault="008C7DDA" w:rsidP="008C7DDA">
            <w:pPr>
              <w:jc w:val="both"/>
              <w:rPr>
                <w:rFonts w:ascii="Sylfaen" w:hAnsi="Sylfaen" w:cs="Sylfaen"/>
                <w:noProof/>
                <w:sz w:val="16"/>
                <w:szCs w:val="16"/>
                <w:lang w:val="ka-GE"/>
              </w:rPr>
            </w:pPr>
            <w:r w:rsidRPr="00EE7ABF">
              <w:rPr>
                <w:rFonts w:ascii="Sylfaen" w:hAnsi="Sylfaen" w:cs="Sylfaen"/>
                <w:noProof/>
                <w:sz w:val="16"/>
                <w:szCs w:val="16"/>
                <w:lang w:val="ka-GE"/>
              </w:rPr>
              <w:t>ღია კითხვა - 5X2=10 ქულა</w:t>
            </w:r>
          </w:p>
          <w:p w:rsidR="008C7DDA" w:rsidRDefault="008C7DDA" w:rsidP="00031180">
            <w:pPr>
              <w:jc w:val="both"/>
              <w:rPr>
                <w:rFonts w:ascii="Sylfaen" w:hAnsi="Sylfaen"/>
                <w:b/>
                <w:sz w:val="16"/>
                <w:szCs w:val="16"/>
                <w:lang w:val="ka-GE"/>
              </w:rPr>
            </w:pPr>
          </w:p>
          <w:p w:rsidR="0050781D" w:rsidRPr="0050781D" w:rsidRDefault="0050781D" w:rsidP="0050781D">
            <w:pPr>
              <w:jc w:val="both"/>
              <w:rPr>
                <w:rFonts w:ascii="Sylfaen" w:hAnsi="Sylfaen"/>
                <w:b/>
                <w:bCs/>
                <w:sz w:val="16"/>
                <w:szCs w:val="16"/>
                <w:lang w:val="ka-GE"/>
              </w:rPr>
            </w:pPr>
            <w:r w:rsidRPr="0050781D">
              <w:rPr>
                <w:rFonts w:ascii="Sylfaen" w:hAnsi="Sylfaen"/>
                <w:b/>
                <w:bCs/>
                <w:sz w:val="16"/>
                <w:szCs w:val="16"/>
                <w:lang w:val="ka-GE"/>
              </w:rPr>
              <w:t xml:space="preserve">სიტუაციური ანალიზის </w:t>
            </w:r>
            <w:r w:rsidRPr="00045A52">
              <w:rPr>
                <w:rFonts w:ascii="Sylfaen" w:hAnsi="Sylfaen"/>
                <w:b/>
                <w:bCs/>
                <w:sz w:val="16"/>
                <w:szCs w:val="16"/>
                <w:lang w:val="ka-GE"/>
              </w:rPr>
              <w:t>შეფასების კრიტერიუმები:</w:t>
            </w:r>
          </w:p>
          <w:p w:rsidR="0050781D" w:rsidRPr="0086389B" w:rsidRDefault="0050781D" w:rsidP="0050781D">
            <w:pPr>
              <w:jc w:val="both"/>
              <w:rPr>
                <w:rFonts w:ascii="Calibri" w:hAnsi="Calibri"/>
                <w:noProof/>
                <w:sz w:val="20"/>
                <w:szCs w:val="20"/>
                <w:lang w:val="ka-GE"/>
              </w:rPr>
            </w:pPr>
          </w:p>
          <w:p w:rsidR="0050781D" w:rsidRPr="0050781D" w:rsidRDefault="0050781D" w:rsidP="0050781D">
            <w:pPr>
              <w:jc w:val="both"/>
              <w:rPr>
                <w:rFonts w:ascii="Sylfaen" w:hAnsi="Sylfaen"/>
                <w:sz w:val="16"/>
                <w:szCs w:val="16"/>
                <w:lang w:val="ka-GE"/>
              </w:rPr>
            </w:pPr>
            <w:r w:rsidRPr="0050781D">
              <w:rPr>
                <w:rFonts w:ascii="Sylfaen" w:hAnsi="Sylfaen"/>
                <w:sz w:val="16"/>
                <w:szCs w:val="16"/>
                <w:lang w:val="ka-GE"/>
              </w:rPr>
              <w:t>9-10  ქულა</w:t>
            </w:r>
            <w:r>
              <w:rPr>
                <w:rFonts w:ascii="Sylfaen" w:hAnsi="Sylfaen"/>
                <w:sz w:val="16"/>
                <w:szCs w:val="16"/>
                <w:lang w:val="ka-GE"/>
              </w:rPr>
              <w:t xml:space="preserve"> -</w:t>
            </w:r>
            <w:r w:rsidRPr="0050781D">
              <w:rPr>
                <w:rFonts w:ascii="Sylfaen" w:hAnsi="Sylfaen"/>
                <w:sz w:val="16"/>
                <w:szCs w:val="16"/>
                <w:lang w:val="ka-GE"/>
              </w:rPr>
              <w:t xml:space="preserve"> პასუხი სრულია; საკითხი ზუსტად და ამომწურავად არის გადმოცემული; ტერმინოლოგია დაცულია. სტუდენტი ზედმიწევნით კარგად ფლობს პროგრამით გათვალისწინებულ განვლილ მასალას, </w:t>
            </w:r>
            <w:r w:rsidRPr="0050781D">
              <w:rPr>
                <w:rFonts w:ascii="Sylfaen" w:hAnsi="Sylfaen"/>
                <w:sz w:val="16"/>
                <w:szCs w:val="16"/>
                <w:lang w:val="ka-GE"/>
              </w:rPr>
              <w:lastRenderedPageBreak/>
              <w:t>ღრმად და საფუძვლიანად აქვს ათვისებული როგორც ძირითადი, ისე დამხმარე ლიტერატურა.</w:t>
            </w:r>
          </w:p>
          <w:p w:rsidR="0050781D" w:rsidRPr="0050781D" w:rsidRDefault="0050781D" w:rsidP="0050781D">
            <w:pPr>
              <w:jc w:val="both"/>
              <w:rPr>
                <w:rFonts w:ascii="Sylfaen" w:hAnsi="Sylfaen"/>
                <w:sz w:val="16"/>
                <w:szCs w:val="16"/>
                <w:lang w:val="ka-GE"/>
              </w:rPr>
            </w:pPr>
            <w:r w:rsidRPr="0050781D">
              <w:rPr>
                <w:rFonts w:ascii="Sylfaen" w:hAnsi="Sylfaen"/>
                <w:sz w:val="16"/>
                <w:szCs w:val="16"/>
                <w:lang w:val="ka-GE"/>
              </w:rPr>
              <w:t>7-8 ქულა</w:t>
            </w:r>
            <w:r>
              <w:rPr>
                <w:rFonts w:ascii="Sylfaen" w:hAnsi="Sylfaen"/>
                <w:sz w:val="16"/>
                <w:szCs w:val="16"/>
                <w:lang w:val="ka-GE"/>
              </w:rPr>
              <w:t xml:space="preserve"> - </w:t>
            </w:r>
            <w:r w:rsidRPr="0050781D">
              <w:rPr>
                <w:rFonts w:ascii="Sylfaen" w:hAnsi="Sylfaen"/>
                <w:sz w:val="16"/>
                <w:szCs w:val="16"/>
                <w:lang w:val="ka-GE"/>
              </w:rPr>
              <w:t xml:space="preserve">პასუხი სრულია, მაგარამ შეკვეცილი; ტერმინოლოგიურად გამართულია; საკითხი ამომწურავად არის გადმოცემული; არსებითი შეცდომა არ არის; მაგისტრანტი კარგად ფლობს პროგრამით გათვალისწინებულ განვლილ მასალას; ათვისებული აქვს ძირითადი ლიტერატურა. </w:t>
            </w:r>
          </w:p>
          <w:p w:rsidR="0050781D" w:rsidRPr="0050781D" w:rsidRDefault="0050781D" w:rsidP="0050781D">
            <w:pPr>
              <w:jc w:val="both"/>
              <w:rPr>
                <w:rFonts w:ascii="Sylfaen" w:hAnsi="Sylfaen"/>
                <w:sz w:val="16"/>
                <w:szCs w:val="16"/>
                <w:lang w:val="ka-GE"/>
              </w:rPr>
            </w:pPr>
            <w:r w:rsidRPr="0050781D">
              <w:rPr>
                <w:rFonts w:ascii="Sylfaen" w:hAnsi="Sylfaen"/>
                <w:sz w:val="16"/>
                <w:szCs w:val="16"/>
                <w:lang w:val="ka-GE"/>
              </w:rPr>
              <w:t>5-6 ქულა</w:t>
            </w:r>
            <w:r>
              <w:rPr>
                <w:rFonts w:ascii="Sylfaen" w:hAnsi="Sylfaen"/>
                <w:sz w:val="16"/>
                <w:szCs w:val="16"/>
                <w:lang w:val="ka-GE"/>
              </w:rPr>
              <w:t xml:space="preserve"> - </w:t>
            </w:r>
            <w:r w:rsidRPr="0050781D">
              <w:rPr>
                <w:rFonts w:ascii="Sylfaen" w:hAnsi="Sylfaen"/>
                <w:sz w:val="16"/>
                <w:szCs w:val="16"/>
                <w:lang w:val="ka-GE"/>
              </w:rPr>
              <w:t>პასუხი არასრულია; საკითხი დამაკმაყოფილებლად არის გადმოცემული; ტერმინოლოგია ნაკლოვანია</w:t>
            </w:r>
            <w:r>
              <w:rPr>
                <w:rFonts w:ascii="Sylfaen" w:hAnsi="Sylfaen"/>
                <w:sz w:val="16"/>
                <w:szCs w:val="16"/>
                <w:lang w:val="ka-GE"/>
              </w:rPr>
              <w:t>.</w:t>
            </w:r>
            <w:r w:rsidRPr="0050781D">
              <w:rPr>
                <w:rFonts w:ascii="Sylfaen" w:hAnsi="Sylfaen"/>
                <w:sz w:val="16"/>
                <w:szCs w:val="16"/>
                <w:lang w:val="ka-GE"/>
              </w:rPr>
              <w:t xml:space="preserve"> მაგისტრანტი  ფლობს პროგრამით გათვალისწინებულ მასალას, მაგარამ აღნიშნება მცირეოდენი შეცდომები.</w:t>
            </w:r>
          </w:p>
          <w:p w:rsidR="0050781D" w:rsidRPr="0050781D" w:rsidRDefault="0050781D" w:rsidP="0050781D">
            <w:pPr>
              <w:jc w:val="both"/>
              <w:rPr>
                <w:rFonts w:ascii="Sylfaen" w:hAnsi="Sylfaen"/>
                <w:sz w:val="16"/>
                <w:szCs w:val="16"/>
                <w:lang w:val="ka-GE"/>
              </w:rPr>
            </w:pPr>
            <w:r w:rsidRPr="0050781D">
              <w:rPr>
                <w:rFonts w:ascii="Sylfaen" w:hAnsi="Sylfaen"/>
                <w:sz w:val="16"/>
                <w:szCs w:val="16"/>
                <w:lang w:val="ka-GE"/>
              </w:rPr>
              <w:t>3-4 ქულა</w:t>
            </w:r>
            <w:r>
              <w:rPr>
                <w:rFonts w:ascii="Sylfaen" w:hAnsi="Sylfaen"/>
                <w:sz w:val="16"/>
                <w:szCs w:val="16"/>
                <w:lang w:val="ka-GE"/>
              </w:rPr>
              <w:t xml:space="preserve"> -</w:t>
            </w:r>
            <w:r w:rsidRPr="0050781D">
              <w:rPr>
                <w:rFonts w:ascii="Sylfaen" w:hAnsi="Sylfaen"/>
                <w:sz w:val="16"/>
                <w:szCs w:val="16"/>
                <w:lang w:val="ka-GE"/>
              </w:rPr>
              <w:t xml:space="preserve"> პასუხი არასრულია; ტერმინოლოგია მცდარია; საკითხის შესაბამისი მასალა გადმოცემულია ნაწილობრივ</w:t>
            </w:r>
            <w:r>
              <w:rPr>
                <w:rFonts w:ascii="Sylfaen" w:hAnsi="Sylfaen"/>
                <w:sz w:val="16"/>
                <w:szCs w:val="16"/>
                <w:lang w:val="ka-GE"/>
              </w:rPr>
              <w:t>.</w:t>
            </w:r>
            <w:r w:rsidRPr="0050781D">
              <w:rPr>
                <w:rFonts w:ascii="Sylfaen" w:hAnsi="Sylfaen"/>
                <w:sz w:val="16"/>
                <w:szCs w:val="16"/>
                <w:lang w:val="ka-GE"/>
              </w:rPr>
              <w:t xml:space="preserve"> მაგისტრანტს არასაკმარისად აქვს ათვისებული ძირითადი ლიტერატურა; აღინიშნება რამდენიმე არსებითი შეცდომა.  </w:t>
            </w:r>
          </w:p>
          <w:p w:rsidR="0050781D" w:rsidRPr="0050781D" w:rsidRDefault="0050781D" w:rsidP="0050781D">
            <w:pPr>
              <w:jc w:val="both"/>
              <w:rPr>
                <w:rFonts w:ascii="Sylfaen" w:hAnsi="Sylfaen"/>
                <w:sz w:val="16"/>
                <w:szCs w:val="16"/>
                <w:lang w:val="ka-GE"/>
              </w:rPr>
            </w:pPr>
            <w:r w:rsidRPr="0050781D">
              <w:rPr>
                <w:rFonts w:ascii="Sylfaen" w:hAnsi="Sylfaen"/>
                <w:sz w:val="16"/>
                <w:szCs w:val="16"/>
                <w:lang w:val="ka-GE"/>
              </w:rPr>
              <w:t>1-2 ქულა</w:t>
            </w:r>
            <w:r w:rsidR="00F500C2">
              <w:rPr>
                <w:rFonts w:ascii="Sylfaen" w:hAnsi="Sylfaen"/>
                <w:sz w:val="16"/>
                <w:szCs w:val="16"/>
                <w:lang w:val="ka-GE"/>
              </w:rPr>
              <w:t xml:space="preserve"> -</w:t>
            </w:r>
            <w:r w:rsidRPr="0050781D">
              <w:rPr>
                <w:rFonts w:ascii="Sylfaen" w:hAnsi="Sylfaen"/>
                <w:sz w:val="16"/>
                <w:szCs w:val="16"/>
                <w:lang w:val="ka-GE"/>
              </w:rPr>
              <w:t xml:space="preserve"> პასუხი ნაკლოვანია; ტერმინოლოგია არ არის გამოყენებული, ან არ არის შესაბამისი; პასუხი არსებითად მცდარია. გადმოცემულია საკითხის შესაბამისი მასალის მხოლოდ ცალკეული ფრაგმენტები.</w:t>
            </w:r>
          </w:p>
          <w:p w:rsidR="0050781D" w:rsidRPr="0050781D" w:rsidRDefault="0050781D" w:rsidP="0050781D">
            <w:pPr>
              <w:jc w:val="both"/>
              <w:rPr>
                <w:rFonts w:ascii="Sylfaen" w:hAnsi="Sylfaen"/>
                <w:sz w:val="16"/>
                <w:szCs w:val="16"/>
                <w:lang w:val="ka-GE"/>
              </w:rPr>
            </w:pPr>
            <w:r w:rsidRPr="0050781D">
              <w:rPr>
                <w:rFonts w:ascii="Sylfaen" w:hAnsi="Sylfaen"/>
                <w:sz w:val="16"/>
                <w:szCs w:val="16"/>
                <w:lang w:val="ka-GE"/>
              </w:rPr>
              <w:t>0  ქულა</w:t>
            </w:r>
            <w:r w:rsidR="00F500C2">
              <w:rPr>
                <w:rFonts w:ascii="Sylfaen" w:hAnsi="Sylfaen"/>
                <w:sz w:val="16"/>
                <w:szCs w:val="16"/>
                <w:lang w:val="ka-GE"/>
              </w:rPr>
              <w:t xml:space="preserve"> -</w:t>
            </w:r>
            <w:r w:rsidRPr="0050781D">
              <w:rPr>
                <w:rFonts w:ascii="Sylfaen" w:hAnsi="Sylfaen"/>
                <w:sz w:val="16"/>
                <w:szCs w:val="16"/>
                <w:lang w:val="ka-GE"/>
              </w:rPr>
              <w:t xml:space="preserve">  პასუხი საკითხს არ შეესაბამება.</w:t>
            </w:r>
          </w:p>
          <w:p w:rsidR="0050781D" w:rsidRPr="00045A52" w:rsidRDefault="0050781D"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9-10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7-8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მსჯელობა და ანალიზი ძალიან კარგია.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5-6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3-4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 xml:space="preserve">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 </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 xml:space="preserve">1-2 ქულა - პასუხი ნაკლოვანია.  </w:t>
            </w:r>
            <w:r>
              <w:rPr>
                <w:rFonts w:ascii="Sylfaen" w:hAnsi="Sylfaen"/>
                <w:sz w:val="16"/>
                <w:szCs w:val="16"/>
                <w:lang w:val="ka-GE"/>
              </w:rPr>
              <w:t>სტუდენტ</w:t>
            </w:r>
            <w:r w:rsidRPr="00045A52">
              <w:rPr>
                <w:rFonts w:ascii="Sylfaen" w:hAnsi="Sylfaen"/>
                <w:sz w:val="16"/>
                <w:szCs w:val="16"/>
                <w:lang w:val="ka-GE"/>
              </w:rPr>
              <w:t>ი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ტერმინოლოგია არ არის გამოყენებული. მსჯელობა და ანალიზი არადამაკმაყოფილებელია.</w:t>
            </w:r>
          </w:p>
          <w:p w:rsidR="008C7DDA" w:rsidRPr="00045A52" w:rsidRDefault="008C7DDA" w:rsidP="00031180">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8C7DDA" w:rsidRPr="00045A52" w:rsidRDefault="008C7DDA" w:rsidP="00031180">
            <w:pPr>
              <w:jc w:val="both"/>
              <w:rPr>
                <w:rFonts w:ascii="Sylfaen" w:hAnsi="Sylfaen"/>
                <w:b/>
                <w:sz w:val="16"/>
                <w:szCs w:val="16"/>
                <w:lang w:val="ka-GE"/>
              </w:rPr>
            </w:pPr>
          </w:p>
          <w:p w:rsidR="008C7DDA" w:rsidRPr="00045A52" w:rsidRDefault="008C7DDA" w:rsidP="00031180">
            <w:pPr>
              <w:jc w:val="both"/>
              <w:rPr>
                <w:rFonts w:ascii="Sylfaen" w:hAnsi="Sylfaen"/>
                <w:b/>
                <w:bCs/>
                <w:sz w:val="16"/>
                <w:szCs w:val="16"/>
                <w:lang w:val="ka-GE"/>
              </w:rPr>
            </w:pPr>
            <w:r>
              <w:rPr>
                <w:rFonts w:ascii="Sylfaen" w:hAnsi="Sylfaen"/>
                <w:b/>
                <w:bCs/>
                <w:sz w:val="16"/>
                <w:szCs w:val="16"/>
                <w:lang w:val="ka-GE"/>
              </w:rPr>
              <w:t xml:space="preserve">ღია კითხვის </w:t>
            </w:r>
            <w:r w:rsidRPr="00045A52">
              <w:rPr>
                <w:rFonts w:ascii="Sylfaen" w:hAnsi="Sylfaen"/>
                <w:b/>
                <w:bCs/>
                <w:sz w:val="16"/>
                <w:szCs w:val="16"/>
                <w:lang w:val="ka-GE"/>
              </w:rPr>
              <w:t>შეფასების კრიტერიუმები:</w:t>
            </w:r>
          </w:p>
          <w:p w:rsidR="008C7DDA" w:rsidRPr="00045A52" w:rsidRDefault="008C7DDA" w:rsidP="00031180">
            <w:pPr>
              <w:jc w:val="both"/>
              <w:rPr>
                <w:rFonts w:ascii="Sylfaen" w:hAnsi="Sylfaen"/>
                <w:bCs/>
                <w:sz w:val="16"/>
                <w:szCs w:val="16"/>
                <w:lang w:val="ka-GE"/>
              </w:rPr>
            </w:pPr>
          </w:p>
          <w:p w:rsidR="008C7DDA" w:rsidRPr="00147775" w:rsidRDefault="008C7DDA" w:rsidP="00031180">
            <w:pPr>
              <w:jc w:val="both"/>
              <w:rPr>
                <w:rFonts w:ascii="Sylfaen" w:hAnsi="Sylfaen"/>
                <w:sz w:val="16"/>
                <w:szCs w:val="16"/>
                <w:lang w:val="ka-GE"/>
              </w:rPr>
            </w:pPr>
            <w:r w:rsidRPr="00147775">
              <w:rPr>
                <w:rFonts w:ascii="Sylfaen" w:hAnsi="Sylfaen"/>
                <w:sz w:val="16"/>
                <w:szCs w:val="16"/>
                <w:lang w:val="ka-GE"/>
              </w:rPr>
              <w:t xml:space="preserve">1  </w:t>
            </w:r>
            <w:r w:rsidRPr="00045A52">
              <w:rPr>
                <w:rFonts w:ascii="Sylfaen" w:hAnsi="Sylfaen"/>
                <w:sz w:val="16"/>
                <w:szCs w:val="16"/>
                <w:lang w:val="ka-GE"/>
              </w:rPr>
              <w:t>ქულა -</w:t>
            </w:r>
            <w:r w:rsidRPr="00147775">
              <w:rPr>
                <w:rFonts w:ascii="Sylfaen" w:hAnsi="Sylfaen"/>
                <w:sz w:val="16"/>
                <w:szCs w:val="16"/>
                <w:lang w:val="ka-GE"/>
              </w:rPr>
              <w:tab/>
              <w:t>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8C7DDA" w:rsidRPr="00147775" w:rsidRDefault="008C7DDA" w:rsidP="00031180">
            <w:pPr>
              <w:jc w:val="both"/>
              <w:rPr>
                <w:rFonts w:ascii="Sylfaen" w:hAnsi="Sylfaen"/>
                <w:sz w:val="16"/>
                <w:szCs w:val="16"/>
                <w:lang w:val="ka-GE"/>
              </w:rPr>
            </w:pPr>
            <w:r w:rsidRPr="00147775">
              <w:rPr>
                <w:rFonts w:ascii="Sylfaen" w:hAnsi="Sylfaen"/>
                <w:sz w:val="16"/>
                <w:szCs w:val="16"/>
                <w:lang w:val="ka-GE"/>
              </w:rPr>
              <w:t>0.5</w:t>
            </w:r>
            <w:r>
              <w:rPr>
                <w:rFonts w:ascii="Sylfaen" w:hAnsi="Sylfaen"/>
                <w:sz w:val="16"/>
                <w:szCs w:val="16"/>
                <w:lang w:val="ka-GE"/>
              </w:rPr>
              <w:t xml:space="preserve"> </w:t>
            </w:r>
            <w:r w:rsidRPr="00045A52">
              <w:rPr>
                <w:rFonts w:ascii="Sylfaen" w:hAnsi="Sylfaen"/>
                <w:sz w:val="16"/>
                <w:szCs w:val="16"/>
                <w:lang w:val="ka-GE"/>
              </w:rPr>
              <w:t>ქულა -</w:t>
            </w:r>
            <w:r>
              <w:rPr>
                <w:rFonts w:ascii="Sylfaen" w:hAnsi="Sylfaen"/>
                <w:sz w:val="16"/>
                <w:szCs w:val="16"/>
                <w:lang w:val="ka-GE"/>
              </w:rPr>
              <w:t xml:space="preserve"> </w:t>
            </w:r>
            <w:r w:rsidRPr="00147775">
              <w:rPr>
                <w:rFonts w:ascii="Sylfaen" w:hAnsi="Sylfaen"/>
                <w:sz w:val="16"/>
                <w:szCs w:val="16"/>
                <w:lang w:val="ka-GE"/>
              </w:rPr>
              <w:t>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8C7DDA" w:rsidRDefault="008C7DDA" w:rsidP="00031180">
            <w:pPr>
              <w:pStyle w:val="HTMLPreformatted"/>
              <w:rPr>
                <w:rFonts w:ascii="Sylfaen" w:hAnsi="Sylfaen"/>
                <w:sz w:val="16"/>
                <w:szCs w:val="16"/>
                <w:lang w:val="ka-GE"/>
              </w:rPr>
            </w:pPr>
            <w:r w:rsidRPr="00147775">
              <w:rPr>
                <w:rFonts w:ascii="Sylfaen" w:hAnsi="Sylfaen"/>
                <w:sz w:val="16"/>
                <w:szCs w:val="16"/>
                <w:lang w:val="ka-GE"/>
              </w:rPr>
              <w:t xml:space="preserve">0  </w:t>
            </w:r>
            <w:r w:rsidRPr="00045A52">
              <w:rPr>
                <w:rFonts w:ascii="Sylfaen" w:hAnsi="Sylfaen"/>
                <w:sz w:val="16"/>
                <w:szCs w:val="16"/>
                <w:lang w:val="ka-GE"/>
              </w:rPr>
              <w:t>ქულა -</w:t>
            </w:r>
            <w:r>
              <w:rPr>
                <w:rFonts w:ascii="Sylfaen" w:hAnsi="Sylfaen"/>
                <w:sz w:val="16"/>
                <w:szCs w:val="16"/>
                <w:lang w:val="ka-GE"/>
              </w:rPr>
              <w:t xml:space="preserve"> </w:t>
            </w:r>
            <w:r w:rsidRPr="00147775">
              <w:rPr>
                <w:rFonts w:ascii="Sylfaen" w:hAnsi="Sylfaen"/>
                <w:sz w:val="16"/>
                <w:szCs w:val="16"/>
                <w:lang w:val="ka-GE"/>
              </w:rPr>
              <w:t>პასუხი შეკითხვის არსის შესაბამისი არ არის ან საერთოდ არაა მოცემული.</w:t>
            </w:r>
          </w:p>
          <w:p w:rsidR="008C7DDA" w:rsidRDefault="008C7DDA" w:rsidP="00031180">
            <w:pPr>
              <w:pStyle w:val="HTMLPreformatted"/>
              <w:rPr>
                <w:rFonts w:ascii="Sylfaen" w:hAnsi="Sylfaen"/>
                <w:sz w:val="16"/>
                <w:szCs w:val="16"/>
                <w:lang w:val="ka-GE"/>
              </w:rPr>
            </w:pPr>
          </w:p>
          <w:p w:rsidR="008C7DDA" w:rsidRPr="00EE7ABF" w:rsidRDefault="008C7DDA" w:rsidP="008C7DDA">
            <w:pPr>
              <w:jc w:val="both"/>
              <w:rPr>
                <w:rFonts w:ascii="Sylfaen" w:hAnsi="Sylfaen" w:cs="Sylfaen"/>
                <w:b/>
                <w:noProof/>
                <w:sz w:val="16"/>
                <w:szCs w:val="16"/>
                <w:lang w:val="ka-GE"/>
              </w:rPr>
            </w:pPr>
            <w:r w:rsidRPr="00EE7ABF">
              <w:rPr>
                <w:rFonts w:ascii="Sylfaen" w:hAnsi="Sylfaen" w:cs="Sylfaen"/>
                <w:b/>
                <w:noProof/>
                <w:sz w:val="16"/>
                <w:szCs w:val="16"/>
                <w:lang w:val="ka-GE"/>
              </w:rPr>
              <w:t>ტესტის შეფასების კრიტერიუმები:</w:t>
            </w:r>
          </w:p>
          <w:p w:rsidR="008C7DDA" w:rsidRPr="00EE7ABF" w:rsidRDefault="008C7DDA" w:rsidP="008C7DDA">
            <w:pPr>
              <w:jc w:val="both"/>
              <w:rPr>
                <w:rFonts w:ascii="Sylfaen" w:hAnsi="Sylfaen" w:cs="Sylfaen"/>
                <w:b/>
                <w:noProof/>
                <w:sz w:val="16"/>
                <w:szCs w:val="16"/>
                <w:lang w:val="ka-GE"/>
              </w:rPr>
            </w:pPr>
          </w:p>
          <w:p w:rsidR="008C7DDA" w:rsidRPr="00EE7ABF" w:rsidRDefault="008C7DDA" w:rsidP="008C7DDA">
            <w:pPr>
              <w:jc w:val="both"/>
              <w:rPr>
                <w:rFonts w:ascii="Sylfaen" w:hAnsi="Sylfaen"/>
                <w:sz w:val="16"/>
                <w:szCs w:val="16"/>
                <w:lang w:val="ka-GE"/>
              </w:rPr>
            </w:pPr>
            <w:r w:rsidRPr="00EE7ABF">
              <w:rPr>
                <w:rFonts w:ascii="Sylfaen" w:hAnsi="Sylfaen"/>
                <w:sz w:val="16"/>
                <w:szCs w:val="16"/>
                <w:lang w:val="ka-GE"/>
              </w:rPr>
              <w:t>0.2 ქულა - პასუხი სწორია.</w:t>
            </w:r>
          </w:p>
          <w:p w:rsidR="008C7DDA" w:rsidRPr="00EE7ABF" w:rsidRDefault="008C7DDA" w:rsidP="008C7DDA">
            <w:pPr>
              <w:jc w:val="both"/>
              <w:rPr>
                <w:rFonts w:ascii="Sylfaen" w:hAnsi="Sylfaen" w:cs="Sylfaen"/>
                <w:b/>
                <w:noProof/>
                <w:sz w:val="16"/>
                <w:szCs w:val="16"/>
                <w:lang w:val="ka-GE"/>
              </w:rPr>
            </w:pPr>
            <w:r w:rsidRPr="00EE7ABF">
              <w:rPr>
                <w:rFonts w:ascii="Sylfaen" w:hAnsi="Sylfaen"/>
                <w:sz w:val="16"/>
                <w:szCs w:val="16"/>
                <w:lang w:val="ka-GE"/>
              </w:rPr>
              <w:t>0 ქულა - პასუხი არასწორია ან საერთოდ არაა მოცემული.</w:t>
            </w:r>
          </w:p>
          <w:p w:rsidR="008C7DDA" w:rsidRPr="00EE7ABF" w:rsidRDefault="008C7DDA" w:rsidP="008C7DDA">
            <w:pPr>
              <w:jc w:val="both"/>
              <w:rPr>
                <w:rFonts w:ascii="Sylfaen" w:hAnsi="Sylfaen" w:cs="Sylfaen"/>
                <w:b/>
                <w:noProof/>
                <w:sz w:val="16"/>
                <w:szCs w:val="16"/>
                <w:lang w:val="ka-GE"/>
              </w:rPr>
            </w:pPr>
          </w:p>
          <w:p w:rsidR="008C7DDA" w:rsidRDefault="008C7DDA" w:rsidP="008C7DDA">
            <w:pPr>
              <w:pStyle w:val="HTMLPreformatted"/>
              <w:rPr>
                <w:rFonts w:ascii="Sylfaen" w:hAnsi="Sylfaen" w:cs="Sylfaen"/>
                <w:b/>
                <w:bCs/>
                <w:noProof/>
                <w:color w:val="000000"/>
                <w:sz w:val="16"/>
                <w:szCs w:val="16"/>
                <w:lang w:val="ka-GE" w:eastAsia="en-US"/>
              </w:rPr>
            </w:pPr>
            <w:r w:rsidRPr="00EE7ABF">
              <w:rPr>
                <w:rFonts w:ascii="Sylfaen" w:hAnsi="Sylfaen" w:cs="Sylfaen"/>
                <w:b/>
                <w:noProof/>
                <w:sz w:val="16"/>
                <w:szCs w:val="16"/>
                <w:lang w:val="ka-GE"/>
              </w:rPr>
              <w:t xml:space="preserve">შენიშვნა:  </w:t>
            </w:r>
            <w:r w:rsidRPr="00EE7ABF">
              <w:rPr>
                <w:rFonts w:ascii="Sylfaen" w:hAnsi="Sylfaen" w:cs="Sylfaen"/>
                <w:noProof/>
                <w:sz w:val="16"/>
                <w:szCs w:val="16"/>
                <w:lang w:val="ka-GE"/>
              </w:rPr>
              <w:t>თითოეულ ტესტს გააჩნია 4 სავარაუდო პასუხი, რომელთაგან მხოლოდ ერთია სწორი.</w:t>
            </w:r>
          </w:p>
        </w:tc>
      </w:tr>
      <w:bookmarkEnd w:id="1"/>
    </w:tbl>
    <w:p w:rsidR="00AF7713" w:rsidRDefault="00AF7713" w:rsidP="00F7780D">
      <w:pPr>
        <w:rPr>
          <w:rFonts w:ascii="Sylfaen" w:hAnsi="Sylfaen"/>
          <w:b/>
          <w:color w:val="000000"/>
          <w:sz w:val="16"/>
          <w:szCs w:val="16"/>
          <w:lang w:val="ka-GE"/>
        </w:rPr>
      </w:pPr>
    </w:p>
    <w:p w:rsidR="00A464FF" w:rsidRPr="00C531F1" w:rsidRDefault="00A464FF" w:rsidP="00A464FF">
      <w:pPr>
        <w:shd w:val="clear" w:color="auto" w:fill="C4BC96"/>
        <w:jc w:val="center"/>
        <w:rPr>
          <w:rFonts w:ascii="Sylfaen" w:hAnsi="Sylfaen" w:cs="Sylfaen"/>
          <w:b/>
          <w:sz w:val="16"/>
          <w:szCs w:val="16"/>
          <w:lang w:val="ka-GE"/>
        </w:rPr>
      </w:pPr>
      <w:bookmarkStart w:id="2" w:name="_Hlk165144563"/>
      <w:r w:rsidRPr="00C531F1">
        <w:rPr>
          <w:rFonts w:ascii="Sylfaen" w:hAnsi="Sylfaen" w:cs="Sylfaen"/>
          <w:b/>
          <w:sz w:val="16"/>
          <w:szCs w:val="16"/>
          <w:lang w:val="ka-GE"/>
        </w:rPr>
        <w:t>სასწავლო ლიტერატურა</w:t>
      </w:r>
    </w:p>
    <w:p w:rsidR="006D4416" w:rsidRDefault="00A464FF" w:rsidP="00A5329D">
      <w:pPr>
        <w:rPr>
          <w:rFonts w:ascii="Sylfaen" w:hAnsi="Sylfaen"/>
          <w:b/>
          <w:color w:val="000000"/>
          <w:sz w:val="16"/>
          <w:szCs w:val="16"/>
          <w:lang w:val="ka-GE"/>
        </w:rPr>
      </w:pPr>
      <w:r>
        <w:rPr>
          <w:rFonts w:ascii="Sylfaen" w:hAnsi="Sylfaen"/>
          <w:b/>
          <w:color w:val="000000"/>
          <w:sz w:val="16"/>
          <w:szCs w:val="16"/>
          <w:lang w:val="ka-GE"/>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F62154" w:rsidRPr="00F500C2" w:rsidTr="004C77F0">
        <w:trPr>
          <w:trHeight w:val="17"/>
          <w:tblCellSpacing w:w="20" w:type="dxa"/>
        </w:trPr>
        <w:tc>
          <w:tcPr>
            <w:tcW w:w="2350" w:type="dxa"/>
            <w:tcBorders>
              <w:right w:val="outset" w:sz="6" w:space="0" w:color="auto"/>
            </w:tcBorders>
            <w:shd w:val="clear" w:color="auto" w:fill="auto"/>
            <w:vAlign w:val="center"/>
          </w:tcPr>
          <w:p w:rsidR="00F62154" w:rsidRPr="002512A2" w:rsidRDefault="00F62154" w:rsidP="004C77F0">
            <w:pPr>
              <w:pStyle w:val="Default"/>
              <w:tabs>
                <w:tab w:val="left" w:pos="141"/>
              </w:tabs>
              <w:jc w:val="both"/>
              <w:rPr>
                <w:rFonts w:ascii="Sylfaen" w:eastAsia="Times New Roman" w:hAnsi="Sylfaen" w:cs="Times New Roman"/>
                <w:b/>
                <w:bCs/>
                <w:color w:val="auto"/>
                <w:sz w:val="16"/>
                <w:szCs w:val="16"/>
                <w:lang w:val="ka-GE"/>
              </w:rPr>
            </w:pPr>
            <w:r w:rsidRPr="002512A2">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F62154" w:rsidRPr="00F500C2" w:rsidRDefault="00F62154" w:rsidP="00F62154">
            <w:pPr>
              <w:numPr>
                <w:ilvl w:val="0"/>
                <w:numId w:val="25"/>
              </w:numPr>
              <w:ind w:left="223" w:hanging="223"/>
              <w:jc w:val="both"/>
              <w:rPr>
                <w:rFonts w:ascii="Sylfaen" w:hAnsi="Sylfaen" w:cs="Sylfaen"/>
                <w:sz w:val="16"/>
                <w:szCs w:val="16"/>
                <w:lang w:val="ka-GE"/>
              </w:rPr>
            </w:pPr>
            <w:r w:rsidRPr="00F500C2">
              <w:rPr>
                <w:rFonts w:ascii="Sylfaen" w:hAnsi="Sylfaen" w:cs="Sylfaen"/>
                <w:sz w:val="16"/>
                <w:szCs w:val="16"/>
                <w:lang w:val="ka-GE"/>
              </w:rPr>
              <w:t>სანადირაძე ნ., კოპალეიშვილი ნ., კულტურის სფეროს მენეჯმენტი, აუდიო-ვიზუალური ხელოვნების მენეჯმენტი, თბ., 2019</w:t>
            </w:r>
            <w:r>
              <w:rPr>
                <w:rFonts w:ascii="Sylfaen" w:hAnsi="Sylfaen" w:cs="Sylfaen"/>
                <w:sz w:val="16"/>
                <w:szCs w:val="16"/>
                <w:lang w:val="ka-GE"/>
              </w:rPr>
              <w:t>.</w:t>
            </w:r>
          </w:p>
          <w:p w:rsidR="00F62154" w:rsidRPr="00F500C2" w:rsidRDefault="00F62154" w:rsidP="00F62154">
            <w:pPr>
              <w:numPr>
                <w:ilvl w:val="0"/>
                <w:numId w:val="25"/>
              </w:numPr>
              <w:ind w:left="223" w:hanging="223"/>
              <w:jc w:val="both"/>
              <w:rPr>
                <w:rFonts w:ascii="Sylfaen" w:hAnsi="Sylfaen" w:cs="Sylfaen"/>
                <w:sz w:val="16"/>
                <w:szCs w:val="16"/>
                <w:lang w:val="ka-GE"/>
              </w:rPr>
            </w:pPr>
            <w:r>
              <w:rPr>
                <w:rFonts w:ascii="Sylfaen" w:hAnsi="Sylfaen" w:cs="Sylfaen"/>
                <w:sz w:val="16"/>
                <w:szCs w:val="16"/>
                <w:lang w:val="ka-GE"/>
              </w:rPr>
              <w:t xml:space="preserve">ავტორთა გუნდი, </w:t>
            </w:r>
            <w:r w:rsidRPr="00F500C2">
              <w:rPr>
                <w:rFonts w:ascii="Sylfaen" w:hAnsi="Sylfaen" w:cs="Sylfaen"/>
                <w:sz w:val="16"/>
                <w:szCs w:val="16"/>
                <w:lang w:val="ka-GE"/>
              </w:rPr>
              <w:t>„საქართველოს კონსტიტუციის კომენტარი. თავი მეორე. საქართველოს მოქალაქეობა. ადამიანის ძირითადი უფლებანი და თავისუფლებანი”, გამომცემლობა შპს „პეტიტი”, თბილისი, 2013, გვ. 232-251</w:t>
            </w:r>
            <w:r>
              <w:rPr>
                <w:rFonts w:ascii="Sylfaen" w:hAnsi="Sylfaen" w:cs="Sylfaen"/>
                <w:sz w:val="16"/>
                <w:szCs w:val="16"/>
                <w:lang w:val="ka-GE"/>
              </w:rPr>
              <w:t>.</w:t>
            </w:r>
          </w:p>
          <w:p w:rsidR="00F62154" w:rsidRPr="00F500C2" w:rsidRDefault="00F62154" w:rsidP="00F62154">
            <w:pPr>
              <w:numPr>
                <w:ilvl w:val="0"/>
                <w:numId w:val="25"/>
              </w:numPr>
              <w:ind w:left="223" w:hanging="223"/>
              <w:jc w:val="both"/>
              <w:rPr>
                <w:rFonts w:ascii="Sylfaen" w:hAnsi="Sylfaen" w:cs="Sylfaen"/>
                <w:sz w:val="16"/>
                <w:szCs w:val="16"/>
                <w:lang w:val="ka-GE"/>
              </w:rPr>
            </w:pPr>
            <w:r w:rsidRPr="00F500C2">
              <w:rPr>
                <w:rFonts w:ascii="Sylfaen" w:hAnsi="Sylfaen" w:cs="Sylfaen"/>
                <w:sz w:val="16"/>
                <w:szCs w:val="16"/>
                <w:lang w:val="ka-GE"/>
              </w:rPr>
              <w:t>კუბლაშვილი კ., ადამიანის ძირითადი უფლებები და თავისუფლებები, მეექვსე გამოცემა, თბ., 2022.</w:t>
            </w:r>
          </w:p>
          <w:p w:rsidR="00F62154" w:rsidRDefault="00F62154" w:rsidP="00F62154">
            <w:pPr>
              <w:numPr>
                <w:ilvl w:val="0"/>
                <w:numId w:val="25"/>
              </w:numPr>
              <w:ind w:left="223" w:hanging="223"/>
              <w:jc w:val="both"/>
              <w:rPr>
                <w:rFonts w:ascii="Sylfaen" w:hAnsi="Sylfaen" w:cs="Sylfaen"/>
                <w:sz w:val="16"/>
                <w:szCs w:val="16"/>
                <w:lang w:val="ka-GE"/>
              </w:rPr>
            </w:pPr>
            <w:r w:rsidRPr="00370212">
              <w:rPr>
                <w:rFonts w:ascii="Sylfaen" w:hAnsi="Sylfaen" w:cs="Sylfaen"/>
                <w:sz w:val="16"/>
                <w:szCs w:val="16"/>
                <w:lang w:val="ka-GE"/>
              </w:rPr>
              <w:t>კულტურული მემკვიდრეობის დამცველის გზამკვლევი, ტექსტის რედაქტორი: მანანა გოშაძე, „ლურჯი ფარის“ საქართველოს ეროვნული კომიტეტი, 2017.</w:t>
            </w:r>
          </w:p>
          <w:p w:rsidR="00F62154" w:rsidRPr="00F62154" w:rsidRDefault="00F62154" w:rsidP="00F62154">
            <w:pPr>
              <w:numPr>
                <w:ilvl w:val="0"/>
                <w:numId w:val="25"/>
              </w:numPr>
              <w:ind w:left="223" w:hanging="223"/>
              <w:jc w:val="both"/>
              <w:rPr>
                <w:rFonts w:ascii="Sylfaen" w:hAnsi="Sylfaen" w:cs="Sylfaen"/>
                <w:noProof/>
                <w:sz w:val="16"/>
                <w:szCs w:val="16"/>
                <w:lang w:val="ka-GE"/>
              </w:rPr>
            </w:pPr>
            <w:r w:rsidRPr="00370212">
              <w:rPr>
                <w:rFonts w:ascii="Sylfaen" w:hAnsi="Sylfaen" w:cs="Sylfaen"/>
                <w:sz w:val="16"/>
                <w:szCs w:val="16"/>
                <w:lang w:val="ka-GE"/>
              </w:rPr>
              <w:t>ნ. სანადირაძე, კულტურული მემკვიდრეობა და მუზეუმები გლობალიზაციის ეპოქაში.</w:t>
            </w:r>
          </w:p>
        </w:tc>
      </w:tr>
    </w:tbl>
    <w:p w:rsidR="00F62154" w:rsidRDefault="00F62154" w:rsidP="00A5329D">
      <w:pPr>
        <w:rPr>
          <w:rFonts w:ascii="Sylfaen" w:hAnsi="Sylfaen"/>
          <w:b/>
          <w:color w:val="000000"/>
          <w:sz w:val="16"/>
          <w:szCs w:val="16"/>
          <w:lang w:val="ka-GE"/>
        </w:rPr>
      </w:pPr>
    </w:p>
    <w:p w:rsidR="00F62154" w:rsidRDefault="00F62154" w:rsidP="00A5329D">
      <w:pPr>
        <w:rPr>
          <w:rFonts w:ascii="Sylfaen" w:hAnsi="Sylfaen"/>
          <w:b/>
          <w:color w:val="000000"/>
          <w:sz w:val="16"/>
          <w:szCs w:val="16"/>
          <w:lang w:val="ka-GE"/>
        </w:rPr>
      </w:pPr>
    </w:p>
    <w:p w:rsidR="00F62154" w:rsidRDefault="00F62154" w:rsidP="00A5329D">
      <w:pPr>
        <w:rPr>
          <w:rFonts w:ascii="Sylfaen" w:hAnsi="Sylfaen"/>
          <w:b/>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263A13" w:rsidTr="00263A13">
        <w:trPr>
          <w:trHeight w:val="17"/>
          <w:tblCellSpacing w:w="20" w:type="dxa"/>
        </w:trPr>
        <w:tc>
          <w:tcPr>
            <w:tcW w:w="2350" w:type="dxa"/>
            <w:tcBorders>
              <w:right w:val="outset" w:sz="6" w:space="0" w:color="auto"/>
            </w:tcBorders>
            <w:shd w:val="clear" w:color="auto" w:fill="auto"/>
            <w:vAlign w:val="center"/>
          </w:tcPr>
          <w:bookmarkEnd w:id="2"/>
          <w:p w:rsidR="00263A13" w:rsidRPr="002512A2" w:rsidRDefault="00F62154" w:rsidP="00263A13">
            <w:pPr>
              <w:pStyle w:val="Default"/>
              <w:tabs>
                <w:tab w:val="left" w:pos="141"/>
              </w:tabs>
              <w:jc w:val="both"/>
              <w:rPr>
                <w:rFonts w:ascii="Sylfaen" w:eastAsia="Times New Roman" w:hAnsi="Sylfaen" w:cs="Times New Roman"/>
                <w:b/>
                <w:bCs/>
                <w:color w:val="auto"/>
                <w:sz w:val="16"/>
                <w:szCs w:val="16"/>
                <w:lang w:val="ka-GE"/>
              </w:rPr>
            </w:pPr>
            <w:r>
              <w:rPr>
                <w:rFonts w:ascii="Sylfaen" w:eastAsia="Times New Roman" w:hAnsi="Sylfaen" w:cs="Times New Roman"/>
                <w:b/>
                <w:bCs/>
                <w:color w:val="auto"/>
                <w:sz w:val="16"/>
                <w:szCs w:val="16"/>
                <w:lang w:val="ka-GE"/>
              </w:rPr>
              <w:t>ნორმატიული აქტები</w:t>
            </w:r>
          </w:p>
        </w:tc>
        <w:tc>
          <w:tcPr>
            <w:tcW w:w="8020" w:type="dxa"/>
            <w:tcBorders>
              <w:left w:val="outset" w:sz="6" w:space="0" w:color="auto"/>
            </w:tcBorders>
            <w:shd w:val="clear" w:color="auto" w:fill="auto"/>
          </w:tcPr>
          <w:p w:rsidR="00F500C2" w:rsidRDefault="00F500C2" w:rsidP="00F500C2">
            <w:pPr>
              <w:numPr>
                <w:ilvl w:val="0"/>
                <w:numId w:val="25"/>
              </w:numPr>
              <w:ind w:left="223" w:hanging="223"/>
              <w:jc w:val="both"/>
              <w:rPr>
                <w:rFonts w:ascii="Sylfaen" w:hAnsi="Sylfaen" w:cs="Sylfaen"/>
                <w:bCs/>
                <w:noProof/>
                <w:sz w:val="16"/>
                <w:szCs w:val="16"/>
                <w:lang w:val="ka-GE"/>
              </w:rPr>
            </w:pPr>
            <w:r w:rsidRPr="00F500C2">
              <w:rPr>
                <w:rFonts w:ascii="Sylfaen" w:hAnsi="Sylfaen" w:cs="Sylfaen"/>
                <w:sz w:val="16"/>
                <w:szCs w:val="16"/>
                <w:lang w:val="ka-GE"/>
              </w:rPr>
              <w:t>„კულტურის შესახებ“ საქართველოს 1997 წლის 12 ივნისის კანონი.</w:t>
            </w:r>
          </w:p>
          <w:p w:rsidR="00F500C2" w:rsidRPr="00F500C2" w:rsidRDefault="00F500C2" w:rsidP="00F500C2">
            <w:pPr>
              <w:ind w:left="223"/>
              <w:jc w:val="both"/>
              <w:rPr>
                <w:rFonts w:ascii="Sylfaen" w:hAnsi="Sylfaen" w:cs="Sylfaen"/>
                <w:bCs/>
                <w:noProof/>
                <w:sz w:val="16"/>
                <w:szCs w:val="16"/>
                <w:lang w:val="ka-GE"/>
              </w:rPr>
            </w:pPr>
            <w:hyperlink r:id="rId9" w:history="1">
              <w:r w:rsidRPr="00CB207B">
                <w:rPr>
                  <w:rStyle w:val="Hyperlink"/>
                  <w:rFonts w:ascii="Sylfaen" w:eastAsia="Calibri" w:hAnsi="Sylfaen" w:cs="Sylfaen"/>
                  <w:bCs/>
                  <w:noProof/>
                  <w:sz w:val="16"/>
                  <w:szCs w:val="16"/>
                  <w:lang w:val="ka-GE"/>
                </w:rPr>
                <w:t>https://www.matsne.gov.ge/ka/document/view/31402?publication=14</w:t>
              </w:r>
            </w:hyperlink>
            <w:r w:rsidRPr="00F500C2">
              <w:rPr>
                <w:rFonts w:ascii="Sylfaen" w:hAnsi="Sylfaen" w:cs="Sylfaen"/>
                <w:bCs/>
                <w:noProof/>
                <w:sz w:val="16"/>
                <w:szCs w:val="16"/>
                <w:lang w:val="ka-GE"/>
              </w:rPr>
              <w:t xml:space="preserve"> </w:t>
            </w:r>
          </w:p>
          <w:p w:rsidR="00F500C2" w:rsidRPr="00F500C2" w:rsidRDefault="00F500C2" w:rsidP="00F500C2">
            <w:pPr>
              <w:numPr>
                <w:ilvl w:val="0"/>
                <w:numId w:val="25"/>
              </w:numPr>
              <w:ind w:left="223" w:hanging="223"/>
              <w:jc w:val="both"/>
              <w:rPr>
                <w:rFonts w:ascii="Sylfaen" w:hAnsi="Sylfaen" w:cs="Sylfaen"/>
                <w:bCs/>
                <w:noProof/>
                <w:sz w:val="16"/>
                <w:szCs w:val="16"/>
                <w:lang w:val="ka-GE"/>
              </w:rPr>
            </w:pPr>
            <w:r w:rsidRPr="00F500C2">
              <w:rPr>
                <w:rFonts w:ascii="Sylfaen" w:hAnsi="Sylfaen" w:cs="Sylfaen"/>
                <w:sz w:val="16"/>
                <w:szCs w:val="16"/>
                <w:lang w:val="ka-GE"/>
              </w:rPr>
              <w:t>„კულტურული მემკვიდრეობის შესახებ“ საქართველოს 2007 წლის 8 მაისის კანონი.</w:t>
            </w:r>
            <w:r>
              <w:rPr>
                <w:rFonts w:ascii="Sylfaen" w:hAnsi="Sylfaen" w:cs="Sylfaen"/>
                <w:sz w:val="16"/>
                <w:szCs w:val="16"/>
                <w:lang w:val="ka-GE"/>
              </w:rPr>
              <w:t xml:space="preserve"> </w:t>
            </w:r>
            <w:hyperlink r:id="rId10" w:history="1">
              <w:r w:rsidRPr="00CB207B">
                <w:rPr>
                  <w:rStyle w:val="Hyperlink"/>
                  <w:rFonts w:ascii="Sylfaen" w:eastAsia="Calibri" w:hAnsi="Sylfaen" w:cs="Sylfaen"/>
                  <w:bCs/>
                  <w:noProof/>
                  <w:sz w:val="16"/>
                  <w:szCs w:val="16"/>
                  <w:lang w:val="ka-GE"/>
                </w:rPr>
                <w:t>https://matsne.gov.ge/ka/document/view/21076?publication=20</w:t>
              </w:r>
            </w:hyperlink>
          </w:p>
          <w:p w:rsidR="00F500C2" w:rsidRPr="00F500C2" w:rsidRDefault="00F500C2" w:rsidP="00F500C2">
            <w:pPr>
              <w:numPr>
                <w:ilvl w:val="0"/>
                <w:numId w:val="25"/>
              </w:numPr>
              <w:ind w:left="223" w:hanging="223"/>
              <w:jc w:val="both"/>
              <w:rPr>
                <w:rFonts w:ascii="Sylfaen" w:eastAsia="Calibri" w:hAnsi="Sylfaen" w:cs="Sylfaen"/>
                <w:sz w:val="16"/>
                <w:szCs w:val="16"/>
                <w:u w:val="single"/>
                <w:lang w:val="ka-GE"/>
              </w:rPr>
            </w:pPr>
            <w:r w:rsidRPr="00F500C2">
              <w:rPr>
                <w:rFonts w:ascii="Sylfaen" w:hAnsi="Sylfaen" w:cs="Sylfaen"/>
                <w:sz w:val="16"/>
                <w:szCs w:val="16"/>
                <w:lang w:val="ka-GE"/>
              </w:rPr>
              <w:t xml:space="preserve">„საქართველოს თეატრების შესახებ“ საქართველოს 1999 წლის 22 ივნისის კანონი. </w:t>
            </w:r>
          </w:p>
          <w:p w:rsidR="00F500C2" w:rsidRPr="00F500C2" w:rsidRDefault="00F500C2" w:rsidP="00F500C2">
            <w:pPr>
              <w:ind w:left="223"/>
              <w:jc w:val="both"/>
              <w:rPr>
                <w:rStyle w:val="Hyperlink"/>
                <w:rFonts w:ascii="Sylfaen" w:eastAsia="Calibri" w:hAnsi="Sylfaen" w:cs="Sylfaen"/>
                <w:sz w:val="16"/>
                <w:szCs w:val="16"/>
                <w:lang w:val="ka-GE"/>
              </w:rPr>
            </w:pPr>
            <w:hyperlink r:id="rId11" w:history="1">
              <w:r w:rsidRPr="00CB207B">
                <w:rPr>
                  <w:rStyle w:val="Hyperlink"/>
                  <w:rFonts w:ascii="Sylfaen" w:eastAsia="Calibri" w:hAnsi="Sylfaen" w:cs="Sylfaen"/>
                  <w:bCs/>
                  <w:noProof/>
                  <w:sz w:val="16"/>
                  <w:szCs w:val="16"/>
                  <w:lang w:val="ka-GE"/>
                </w:rPr>
                <w:t>https://www.matsne.gov.ge/ka/document/view/16180?publication=1</w:t>
              </w:r>
            </w:hyperlink>
            <w:r w:rsidRPr="00F500C2">
              <w:rPr>
                <w:rStyle w:val="Hyperlink"/>
                <w:rFonts w:ascii="Sylfaen" w:eastAsia="Calibri" w:hAnsi="Sylfaen" w:cs="Sylfaen"/>
                <w:bCs/>
                <w:noProof/>
                <w:sz w:val="16"/>
                <w:szCs w:val="16"/>
                <w:lang w:val="ka-GE"/>
              </w:rPr>
              <w:t xml:space="preserve"> </w:t>
            </w:r>
          </w:p>
          <w:p w:rsidR="00F500C2" w:rsidRPr="00F500C2" w:rsidRDefault="00F500C2" w:rsidP="00F500C2">
            <w:pPr>
              <w:numPr>
                <w:ilvl w:val="0"/>
                <w:numId w:val="25"/>
              </w:numPr>
              <w:ind w:left="223" w:hanging="223"/>
              <w:jc w:val="both"/>
              <w:rPr>
                <w:rFonts w:ascii="Sylfaen" w:hAnsi="Sylfaen" w:cs="Sylfaen"/>
                <w:sz w:val="16"/>
                <w:szCs w:val="16"/>
                <w:lang w:val="ka-GE"/>
              </w:rPr>
            </w:pPr>
            <w:r w:rsidRPr="00F500C2">
              <w:rPr>
                <w:rFonts w:ascii="Sylfaen" w:hAnsi="Sylfaen" w:cs="Sylfaen"/>
                <w:sz w:val="16"/>
                <w:szCs w:val="16"/>
                <w:lang w:val="ka-GE"/>
              </w:rPr>
              <w:t>„ეროვნული კინემატოგრაფიის სახელმწიფო მხარდაჭერის შესახებ“ საქართველოს 2000 წლის 5 დეკემბრის კანონი.</w:t>
            </w:r>
            <w:r>
              <w:rPr>
                <w:rFonts w:ascii="Sylfaen" w:hAnsi="Sylfaen" w:cs="Sylfaen"/>
                <w:sz w:val="16"/>
                <w:szCs w:val="16"/>
                <w:lang w:val="ka-GE"/>
              </w:rPr>
              <w:t xml:space="preserve"> </w:t>
            </w:r>
            <w:hyperlink r:id="rId12" w:history="1">
              <w:r w:rsidRPr="00CB207B">
                <w:rPr>
                  <w:rStyle w:val="Hyperlink"/>
                  <w:rFonts w:ascii="Sylfaen" w:eastAsia="Calibri" w:hAnsi="Sylfaen" w:cs="Sylfaen"/>
                  <w:sz w:val="16"/>
                  <w:szCs w:val="16"/>
                  <w:lang w:val="ka-GE"/>
                </w:rPr>
                <w:t>https://matsne.gov.ge/ka/document/view/17794?publication=9</w:t>
              </w:r>
            </w:hyperlink>
            <w:r w:rsidRPr="00F500C2">
              <w:rPr>
                <w:rFonts w:ascii="Sylfaen" w:hAnsi="Sylfaen" w:cs="Sylfaen"/>
                <w:sz w:val="16"/>
                <w:szCs w:val="16"/>
                <w:lang w:val="ka-GE"/>
              </w:rPr>
              <w:t xml:space="preserve"> </w:t>
            </w:r>
          </w:p>
          <w:p w:rsidR="00F500C2" w:rsidRDefault="00F500C2" w:rsidP="00F500C2">
            <w:pPr>
              <w:numPr>
                <w:ilvl w:val="0"/>
                <w:numId w:val="25"/>
              </w:numPr>
              <w:ind w:left="223" w:hanging="223"/>
              <w:jc w:val="both"/>
              <w:rPr>
                <w:rFonts w:ascii="Sylfaen" w:hAnsi="Sylfaen" w:cs="Sylfaen"/>
                <w:sz w:val="16"/>
                <w:szCs w:val="16"/>
                <w:lang w:val="ka-GE"/>
              </w:rPr>
            </w:pPr>
            <w:r w:rsidRPr="00F500C2">
              <w:rPr>
                <w:rFonts w:ascii="Sylfaen" w:hAnsi="Sylfaen" w:cs="Sylfaen"/>
                <w:sz w:val="16"/>
                <w:szCs w:val="16"/>
                <w:lang w:val="ka-GE"/>
              </w:rPr>
              <w:t xml:space="preserve">„კულტურულ ფასეულობათა საქართველოდან გატანისა და საქართველოში შემოტანის შესახებ“ საქართველოს 2001 წლის 22 ივნისის კანონი. </w:t>
            </w:r>
            <w:hyperlink r:id="rId13" w:history="1">
              <w:r w:rsidRPr="00F500C2">
                <w:rPr>
                  <w:rStyle w:val="Hyperlink"/>
                  <w:rFonts w:ascii="Sylfaen" w:eastAsia="Calibri" w:hAnsi="Sylfaen" w:cs="Sylfaen"/>
                  <w:sz w:val="16"/>
                  <w:szCs w:val="16"/>
                  <w:lang w:val="ka-GE"/>
                </w:rPr>
                <w:t>https://matsne.gov.ge/ka/document/view/15490?publication=18</w:t>
              </w:r>
            </w:hyperlink>
          </w:p>
          <w:p w:rsidR="00F500C2" w:rsidRDefault="00F500C2" w:rsidP="00F500C2">
            <w:pPr>
              <w:numPr>
                <w:ilvl w:val="0"/>
                <w:numId w:val="25"/>
              </w:numPr>
              <w:ind w:left="223" w:hanging="223"/>
              <w:jc w:val="both"/>
              <w:rPr>
                <w:rFonts w:ascii="Sylfaen" w:hAnsi="Sylfaen" w:cs="Sylfaen"/>
                <w:sz w:val="16"/>
                <w:szCs w:val="16"/>
                <w:lang w:val="ka-GE"/>
              </w:rPr>
            </w:pPr>
            <w:r w:rsidRPr="00F500C2">
              <w:rPr>
                <w:rFonts w:ascii="Sylfaen" w:hAnsi="Sylfaen" w:cs="Sylfaen"/>
                <w:sz w:val="16"/>
                <w:szCs w:val="16"/>
                <w:lang w:val="ka-GE"/>
              </w:rPr>
              <w:t>„მუზეუმების შესახებ“ საქართველოს 2001 წლის 22 ივნისის კანონი.</w:t>
            </w:r>
            <w:r w:rsidRPr="00F500C2">
              <w:rPr>
                <w:rFonts w:ascii="Sylfaen" w:hAnsi="Sylfaen" w:cs="Sylfaen"/>
                <w:bCs/>
                <w:noProof/>
                <w:sz w:val="16"/>
                <w:szCs w:val="16"/>
                <w:lang w:val="ka-GE"/>
              </w:rPr>
              <w:t xml:space="preserve"> </w:t>
            </w:r>
          </w:p>
          <w:p w:rsidR="0047588B" w:rsidRPr="00F500C2" w:rsidRDefault="00F500C2" w:rsidP="00F500C2">
            <w:pPr>
              <w:ind w:left="223"/>
              <w:jc w:val="both"/>
              <w:rPr>
                <w:rFonts w:ascii="Sylfaen" w:hAnsi="Sylfaen" w:cs="Sylfaen"/>
                <w:sz w:val="16"/>
                <w:szCs w:val="16"/>
                <w:lang w:val="ka-GE"/>
              </w:rPr>
            </w:pPr>
            <w:hyperlink r:id="rId14" w:history="1">
              <w:r w:rsidRPr="00CB207B">
                <w:rPr>
                  <w:rStyle w:val="Hyperlink"/>
                  <w:rFonts w:ascii="Sylfaen" w:eastAsia="Calibri" w:hAnsi="Sylfaen" w:cs="Sylfaen"/>
                  <w:bCs/>
                  <w:noProof/>
                  <w:sz w:val="16"/>
                  <w:szCs w:val="16"/>
                  <w:lang w:val="ka-GE"/>
                </w:rPr>
                <w:t>https://matsne.gov.ge/ka/document/view/15508?publication=9</w:t>
              </w:r>
            </w:hyperlink>
          </w:p>
        </w:tc>
      </w:tr>
    </w:tbl>
    <w:p w:rsidR="00B1024E" w:rsidRDefault="00B1024E"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3F0A8C" w:rsidRPr="003F0A8C" w:rsidTr="00DF5FFA">
        <w:trPr>
          <w:trHeight w:val="17"/>
          <w:tblCellSpacing w:w="20" w:type="dxa"/>
        </w:trPr>
        <w:tc>
          <w:tcPr>
            <w:tcW w:w="2350" w:type="dxa"/>
            <w:tcBorders>
              <w:right w:val="outset" w:sz="6" w:space="0" w:color="auto"/>
            </w:tcBorders>
            <w:shd w:val="clear" w:color="auto" w:fill="auto"/>
            <w:vAlign w:val="center"/>
          </w:tcPr>
          <w:p w:rsidR="003F0A8C" w:rsidRPr="002512A2" w:rsidRDefault="003F0A8C" w:rsidP="00DF5FFA">
            <w:pPr>
              <w:pStyle w:val="Default"/>
              <w:tabs>
                <w:tab w:val="left" w:pos="141"/>
              </w:tabs>
              <w:jc w:val="both"/>
              <w:rPr>
                <w:rFonts w:ascii="Sylfaen" w:hAnsi="Sylfaen"/>
                <w:b/>
                <w:bCs/>
                <w:sz w:val="16"/>
                <w:szCs w:val="16"/>
                <w:lang w:val="ka-GE"/>
              </w:rPr>
            </w:pPr>
            <w:r w:rsidRPr="002512A2">
              <w:rPr>
                <w:rFonts w:ascii="Sylfaen" w:hAnsi="Sylfaen"/>
                <w:b/>
                <w:sz w:val="16"/>
                <w:szCs w:val="16"/>
                <w:lang w:val="ka-GE"/>
              </w:rPr>
              <w:t>დამატებითი ლიტერატურა</w:t>
            </w:r>
          </w:p>
        </w:tc>
        <w:tc>
          <w:tcPr>
            <w:tcW w:w="8020" w:type="dxa"/>
            <w:tcBorders>
              <w:left w:val="outset" w:sz="6" w:space="0" w:color="auto"/>
            </w:tcBorders>
            <w:shd w:val="clear" w:color="auto" w:fill="auto"/>
            <w:vAlign w:val="center"/>
          </w:tcPr>
          <w:p w:rsidR="00F500C2" w:rsidRPr="00F500C2" w:rsidRDefault="00F500C2" w:rsidP="00F500C2">
            <w:pPr>
              <w:numPr>
                <w:ilvl w:val="0"/>
                <w:numId w:val="25"/>
              </w:numPr>
              <w:ind w:left="223" w:hanging="223"/>
              <w:jc w:val="both"/>
              <w:rPr>
                <w:rFonts w:ascii="Sylfaen" w:hAnsi="Sylfaen" w:cs="Sylfaen"/>
                <w:sz w:val="16"/>
                <w:szCs w:val="16"/>
                <w:lang w:val="ka-GE"/>
              </w:rPr>
            </w:pPr>
            <w:r w:rsidRPr="00F500C2">
              <w:rPr>
                <w:rFonts w:ascii="Sylfaen" w:hAnsi="Sylfaen" w:cs="Sylfaen"/>
                <w:sz w:val="16"/>
                <w:szCs w:val="16"/>
                <w:lang w:val="ka-GE"/>
              </w:rPr>
              <w:t>საჯარო მმართველობის სამართლებრივი საფუძვლები სახელმძღვანელო, გიორგი ხუბუა, კარლ-პეტერ ზომერმანი (რედ.) თბილისი, 2016</w:t>
            </w:r>
          </w:p>
          <w:p w:rsidR="00F500C2" w:rsidRPr="00F500C2" w:rsidRDefault="00F500C2" w:rsidP="00F500C2">
            <w:pPr>
              <w:numPr>
                <w:ilvl w:val="0"/>
                <w:numId w:val="25"/>
              </w:numPr>
              <w:ind w:left="223" w:hanging="223"/>
              <w:jc w:val="both"/>
              <w:rPr>
                <w:rFonts w:ascii="Sylfaen" w:hAnsi="Sylfaen" w:cs="Sylfaen"/>
                <w:sz w:val="16"/>
                <w:szCs w:val="16"/>
                <w:lang w:val="ka-GE"/>
              </w:rPr>
            </w:pPr>
            <w:r w:rsidRPr="00F500C2">
              <w:rPr>
                <w:rFonts w:ascii="Sylfaen" w:hAnsi="Sylfaen" w:cs="Sylfaen"/>
                <w:sz w:val="16"/>
                <w:szCs w:val="16"/>
                <w:lang w:val="ka-GE"/>
              </w:rPr>
              <w:t>კულტურული მემკვიდრეობის ძეგლებისა და ისტორიული ქალაქების დაცვა, ქარჩავა თ., (რედ.), 2014</w:t>
            </w:r>
            <w:r w:rsidR="00F62154">
              <w:rPr>
                <w:rFonts w:ascii="Sylfaen" w:hAnsi="Sylfaen" w:cs="Sylfaen"/>
                <w:sz w:val="16"/>
                <w:szCs w:val="16"/>
                <w:lang w:val="ka-GE"/>
              </w:rPr>
              <w:t>.</w:t>
            </w:r>
          </w:p>
          <w:p w:rsidR="00F500C2" w:rsidRPr="00F500C2" w:rsidRDefault="00F500C2" w:rsidP="00F500C2">
            <w:pPr>
              <w:numPr>
                <w:ilvl w:val="0"/>
                <w:numId w:val="25"/>
              </w:numPr>
              <w:ind w:left="223" w:hanging="223"/>
              <w:jc w:val="both"/>
              <w:rPr>
                <w:rFonts w:ascii="Sylfaen" w:hAnsi="Sylfaen" w:cs="Sylfaen"/>
                <w:sz w:val="16"/>
                <w:szCs w:val="16"/>
                <w:lang w:val="ka-GE"/>
              </w:rPr>
            </w:pPr>
            <w:r w:rsidRPr="00F500C2">
              <w:rPr>
                <w:rFonts w:ascii="Sylfaen" w:hAnsi="Sylfaen" w:cs="Sylfaen"/>
                <w:sz w:val="16"/>
                <w:szCs w:val="16"/>
                <w:lang w:val="ka-GE"/>
              </w:rPr>
              <w:t>ჰიგენი ა., კულტურული მემკვიდრეობის მართვის სახელმძღვანელო პრინციპები და წესები, ჟურნალი ძველი ხელოვნება დღეს #2, 2011</w:t>
            </w:r>
          </w:p>
          <w:p w:rsidR="00F500C2" w:rsidRPr="00F500C2" w:rsidRDefault="00F500C2" w:rsidP="00F500C2">
            <w:pPr>
              <w:numPr>
                <w:ilvl w:val="0"/>
                <w:numId w:val="25"/>
              </w:numPr>
              <w:ind w:left="223" w:hanging="223"/>
              <w:jc w:val="both"/>
              <w:rPr>
                <w:rFonts w:ascii="Sylfaen" w:hAnsi="Sylfaen" w:cs="Sylfaen"/>
                <w:sz w:val="16"/>
                <w:szCs w:val="16"/>
                <w:lang w:val="ka-GE"/>
              </w:rPr>
            </w:pPr>
            <w:r w:rsidRPr="00F500C2">
              <w:rPr>
                <w:rFonts w:ascii="Sylfaen" w:hAnsi="Sylfaen" w:cs="Sylfaen"/>
                <w:sz w:val="16"/>
                <w:szCs w:val="16"/>
                <w:lang w:val="ka-GE"/>
              </w:rPr>
              <w:t>ხუროთმოძღვრების კონსერვაცია (პრინციპები, მოსაზრებები), თუმანიშვილი დ., (რედ.). 2007</w:t>
            </w:r>
            <w:r w:rsidR="00F62154">
              <w:rPr>
                <w:rFonts w:ascii="Sylfaen" w:hAnsi="Sylfaen" w:cs="Sylfaen"/>
                <w:sz w:val="16"/>
                <w:szCs w:val="16"/>
                <w:lang w:val="ka-GE"/>
              </w:rPr>
              <w:t>.</w:t>
            </w:r>
          </w:p>
          <w:p w:rsidR="00F500C2" w:rsidRPr="00F500C2" w:rsidRDefault="00F500C2" w:rsidP="00F500C2">
            <w:pPr>
              <w:numPr>
                <w:ilvl w:val="0"/>
                <w:numId w:val="25"/>
              </w:numPr>
              <w:ind w:left="223" w:hanging="223"/>
              <w:jc w:val="both"/>
              <w:rPr>
                <w:rFonts w:ascii="Sylfaen" w:hAnsi="Sylfaen" w:cs="Sylfaen"/>
                <w:sz w:val="16"/>
                <w:szCs w:val="16"/>
                <w:lang w:val="ka-GE"/>
              </w:rPr>
            </w:pPr>
            <w:r w:rsidRPr="00F500C2">
              <w:rPr>
                <w:rFonts w:ascii="Sylfaen" w:hAnsi="Sylfaen" w:cs="Sylfaen"/>
                <w:sz w:val="16"/>
                <w:szCs w:val="16"/>
                <w:lang w:val="ka-GE"/>
              </w:rPr>
              <w:t>სტიველი ჰ., რისკისთვის მზადყოფნა, მსოფლიო კულტურული მემკვიდრეობის მენეჯმენტის სახელმძღვანელო, თბ., 2007</w:t>
            </w:r>
          </w:p>
          <w:p w:rsidR="00F500C2" w:rsidRPr="00F500C2" w:rsidRDefault="00F500C2" w:rsidP="00F500C2">
            <w:pPr>
              <w:numPr>
                <w:ilvl w:val="0"/>
                <w:numId w:val="25"/>
              </w:numPr>
              <w:ind w:left="223" w:hanging="223"/>
              <w:jc w:val="both"/>
              <w:rPr>
                <w:rFonts w:ascii="Sylfaen" w:hAnsi="Sylfaen" w:cs="Sylfaen"/>
                <w:sz w:val="16"/>
                <w:szCs w:val="16"/>
                <w:lang w:val="ka-GE"/>
              </w:rPr>
            </w:pPr>
            <w:r w:rsidRPr="00F500C2">
              <w:rPr>
                <w:rFonts w:ascii="Sylfaen" w:hAnsi="Sylfaen" w:cs="Sylfaen"/>
                <w:sz w:val="16"/>
                <w:szCs w:val="16"/>
                <w:lang w:val="ka-GE"/>
              </w:rPr>
              <w:t>კულტურული მემკვიდრეობის დაცვა ოკუპირებულ ტერიტორიებზე: საქართველო და საერთაშორისო გამოცდილება (კონფერენციის მასალები), 2021</w:t>
            </w:r>
            <w:r>
              <w:rPr>
                <w:rFonts w:ascii="Sylfaen" w:hAnsi="Sylfaen" w:cs="Sylfaen"/>
                <w:sz w:val="16"/>
                <w:szCs w:val="16"/>
                <w:lang w:val="ka-GE"/>
              </w:rPr>
              <w:t>.</w:t>
            </w:r>
            <w:r w:rsidRPr="00F500C2">
              <w:rPr>
                <w:rFonts w:ascii="Sylfaen" w:hAnsi="Sylfaen" w:cs="Sylfaen"/>
                <w:sz w:val="16"/>
                <w:szCs w:val="16"/>
                <w:lang w:val="ka-GE"/>
              </w:rPr>
              <w:t xml:space="preserve"> </w:t>
            </w:r>
          </w:p>
          <w:p w:rsidR="00F500C2" w:rsidRPr="00F500C2" w:rsidRDefault="00F500C2" w:rsidP="00F500C2">
            <w:pPr>
              <w:numPr>
                <w:ilvl w:val="0"/>
                <w:numId w:val="25"/>
              </w:numPr>
              <w:ind w:left="223" w:hanging="223"/>
              <w:jc w:val="both"/>
              <w:rPr>
                <w:rFonts w:ascii="Sylfaen" w:hAnsi="Sylfaen" w:cs="Sylfaen"/>
                <w:sz w:val="16"/>
                <w:szCs w:val="16"/>
                <w:lang w:val="ka-GE"/>
              </w:rPr>
            </w:pPr>
            <w:r w:rsidRPr="00F500C2">
              <w:rPr>
                <w:rFonts w:ascii="Sylfaen" w:hAnsi="Sylfaen" w:cs="Sylfaen"/>
                <w:sz w:val="16"/>
                <w:szCs w:val="16"/>
                <w:lang w:val="ka-GE"/>
              </w:rPr>
              <w:t>სამოქალაქო კოდექსის კომენტარები, (რედ. ჭანტურია ლ.,) წიგნი II, (სანივთო (ქონებრივი) სამართალი, თბ., 2018</w:t>
            </w:r>
            <w:r>
              <w:rPr>
                <w:rFonts w:ascii="Sylfaen" w:hAnsi="Sylfaen" w:cs="Sylfaen"/>
                <w:sz w:val="16"/>
                <w:szCs w:val="16"/>
                <w:lang w:val="ka-GE"/>
              </w:rPr>
              <w:t>.</w:t>
            </w:r>
            <w:r w:rsidRPr="00F500C2">
              <w:rPr>
                <w:rFonts w:ascii="Sylfaen" w:hAnsi="Sylfaen" w:cs="Sylfaen"/>
                <w:sz w:val="16"/>
                <w:szCs w:val="16"/>
                <w:lang w:val="ka-GE"/>
              </w:rPr>
              <w:t xml:space="preserve"> </w:t>
            </w:r>
          </w:p>
          <w:p w:rsidR="00F500C2" w:rsidRPr="00F500C2" w:rsidRDefault="00F500C2" w:rsidP="00F500C2">
            <w:pPr>
              <w:numPr>
                <w:ilvl w:val="0"/>
                <w:numId w:val="25"/>
              </w:numPr>
              <w:ind w:left="223" w:hanging="223"/>
              <w:jc w:val="both"/>
              <w:rPr>
                <w:rFonts w:ascii="Sylfaen" w:hAnsi="Sylfaen" w:cs="Sylfaen"/>
                <w:sz w:val="16"/>
                <w:szCs w:val="16"/>
                <w:lang w:val="ka-GE"/>
              </w:rPr>
            </w:pPr>
            <w:r w:rsidRPr="00F500C2">
              <w:rPr>
                <w:rFonts w:ascii="Sylfaen" w:hAnsi="Sylfaen" w:cs="Sylfaen"/>
                <w:sz w:val="16"/>
                <w:szCs w:val="16"/>
                <w:lang w:val="ka-GE"/>
              </w:rPr>
              <w:t>ზარანდია თ., სანივთო სამართალი, მეორე გამოცემა, 2019</w:t>
            </w:r>
            <w:r>
              <w:rPr>
                <w:rFonts w:ascii="Sylfaen" w:hAnsi="Sylfaen" w:cs="Sylfaen"/>
                <w:sz w:val="16"/>
                <w:szCs w:val="16"/>
                <w:lang w:val="ka-GE"/>
              </w:rPr>
              <w:t>.</w:t>
            </w:r>
          </w:p>
          <w:p w:rsidR="00F500C2" w:rsidRPr="00F500C2" w:rsidRDefault="00F500C2" w:rsidP="00F500C2">
            <w:pPr>
              <w:numPr>
                <w:ilvl w:val="0"/>
                <w:numId w:val="25"/>
              </w:numPr>
              <w:ind w:left="223" w:hanging="223"/>
              <w:jc w:val="both"/>
              <w:rPr>
                <w:rFonts w:ascii="Sylfaen" w:hAnsi="Sylfaen" w:cs="Sylfaen"/>
                <w:sz w:val="16"/>
                <w:szCs w:val="16"/>
                <w:lang w:val="ka-GE"/>
              </w:rPr>
            </w:pPr>
            <w:r w:rsidRPr="00F500C2">
              <w:rPr>
                <w:rFonts w:ascii="Sylfaen" w:hAnsi="Sylfaen" w:cs="Sylfaen"/>
                <w:sz w:val="16"/>
                <w:szCs w:val="16"/>
                <w:lang w:val="ka-GE"/>
              </w:rPr>
              <w:t>სანადირაძე ნ., კულტურული მემკვიდრეობა და მუზეუმები გლობალიზაციის ეპოქაში, სახელოვნებო მეცნიერებათა ძიებანი, #1 (54), 2013</w:t>
            </w:r>
            <w:r>
              <w:rPr>
                <w:rFonts w:ascii="Sylfaen" w:hAnsi="Sylfaen" w:cs="Sylfaen"/>
                <w:sz w:val="16"/>
                <w:szCs w:val="16"/>
                <w:lang w:val="ka-GE"/>
              </w:rPr>
              <w:t>.</w:t>
            </w:r>
            <w:r w:rsidRPr="00F500C2">
              <w:rPr>
                <w:rFonts w:ascii="Sylfaen" w:hAnsi="Sylfaen" w:cs="Sylfaen"/>
                <w:sz w:val="16"/>
                <w:szCs w:val="16"/>
                <w:lang w:val="ka-GE"/>
              </w:rPr>
              <w:t xml:space="preserve"> </w:t>
            </w:r>
          </w:p>
          <w:p w:rsidR="00F500C2" w:rsidRPr="00F500C2" w:rsidRDefault="00F500C2" w:rsidP="00F500C2">
            <w:pPr>
              <w:numPr>
                <w:ilvl w:val="0"/>
                <w:numId w:val="25"/>
              </w:numPr>
              <w:ind w:left="223" w:hanging="223"/>
              <w:jc w:val="both"/>
              <w:rPr>
                <w:rFonts w:ascii="Sylfaen" w:hAnsi="Sylfaen" w:cs="Sylfaen"/>
                <w:sz w:val="16"/>
                <w:szCs w:val="16"/>
                <w:lang w:val="ka-GE"/>
              </w:rPr>
            </w:pPr>
            <w:r w:rsidRPr="00F500C2">
              <w:rPr>
                <w:rFonts w:ascii="Sylfaen" w:hAnsi="Sylfaen" w:cs="Sylfaen"/>
                <w:sz w:val="16"/>
                <w:szCs w:val="16"/>
                <w:lang w:val="ka-GE"/>
              </w:rPr>
              <w:t>ძამუკაშვილი დ., საავტორო საკუთრების სამართალი, თბ., 2002</w:t>
            </w:r>
            <w:r>
              <w:rPr>
                <w:rFonts w:ascii="Sylfaen" w:hAnsi="Sylfaen" w:cs="Sylfaen"/>
                <w:sz w:val="16"/>
                <w:szCs w:val="16"/>
                <w:lang w:val="ka-GE"/>
              </w:rPr>
              <w:t>.</w:t>
            </w:r>
          </w:p>
          <w:p w:rsidR="003F0A8C" w:rsidRPr="00F62154" w:rsidRDefault="00F500C2" w:rsidP="00F62154">
            <w:pPr>
              <w:numPr>
                <w:ilvl w:val="0"/>
                <w:numId w:val="25"/>
              </w:numPr>
              <w:ind w:left="223" w:hanging="223"/>
              <w:jc w:val="both"/>
              <w:rPr>
                <w:rFonts w:ascii="Sylfaen" w:hAnsi="Sylfaen" w:cs="Sylfaen"/>
                <w:sz w:val="16"/>
                <w:szCs w:val="16"/>
                <w:lang w:val="ka-GE"/>
              </w:rPr>
            </w:pPr>
            <w:r w:rsidRPr="00F500C2">
              <w:rPr>
                <w:rFonts w:ascii="Sylfaen" w:hAnsi="Sylfaen" w:cs="Sylfaen"/>
                <w:sz w:val="16"/>
                <w:szCs w:val="16"/>
                <w:lang w:val="ka-GE"/>
              </w:rPr>
              <w:t>გაბუნია დ., თაქთაქიშვილი გ., საერთაშორისო საავტორო სამართალი (ბერნის კონვენცია, რომის კონვენცია, TRIPS შეთანხმება), 2016</w:t>
            </w:r>
            <w:r>
              <w:rPr>
                <w:rFonts w:ascii="Sylfaen" w:hAnsi="Sylfaen" w:cs="Sylfaen"/>
                <w:sz w:val="16"/>
                <w:szCs w:val="16"/>
                <w:lang w:val="ka-GE"/>
              </w:rPr>
              <w:t>.</w:t>
            </w:r>
          </w:p>
        </w:tc>
      </w:tr>
    </w:tbl>
    <w:p w:rsidR="006F3966" w:rsidRDefault="006F3966" w:rsidP="00A5329D">
      <w:pPr>
        <w:rPr>
          <w:rFonts w:ascii="Sylfaen" w:hAnsi="Sylfaen"/>
          <w:color w:val="000000"/>
          <w:sz w:val="16"/>
          <w:szCs w:val="16"/>
          <w:lang w:val="ka-GE"/>
        </w:rPr>
      </w:pPr>
    </w:p>
    <w:p w:rsidR="00A464FF" w:rsidRPr="00DA3507" w:rsidRDefault="00A464FF" w:rsidP="00A464FF">
      <w:pPr>
        <w:shd w:val="clear" w:color="auto" w:fill="C4BC96"/>
        <w:jc w:val="center"/>
        <w:rPr>
          <w:rFonts w:ascii="Sylfaen" w:hAnsi="Sylfaen" w:cs="Sylfaen"/>
          <w:b/>
          <w:sz w:val="16"/>
          <w:szCs w:val="16"/>
          <w:lang w:val="ka-GE"/>
        </w:rPr>
      </w:pPr>
      <w:bookmarkStart w:id="3" w:name="_Hlk165144590"/>
      <w:r w:rsidRPr="00DA3507">
        <w:rPr>
          <w:rFonts w:ascii="Sylfaen" w:hAnsi="Sylfaen" w:cs="Sylfaen"/>
          <w:b/>
          <w:sz w:val="16"/>
          <w:szCs w:val="16"/>
          <w:lang w:val="ka-GE"/>
        </w:rPr>
        <w:t>სასწავლო კურსის შინაარსი</w:t>
      </w:r>
    </w:p>
    <w:p w:rsidR="00721D6A" w:rsidRDefault="00721D6A" w:rsidP="00721D6A">
      <w:pPr>
        <w:rPr>
          <w:rFonts w:ascii="Sylfaen" w:hAnsi="Sylfaen"/>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21D6A" w:rsidTr="00031180">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21D6A" w:rsidRDefault="00721D6A" w:rsidP="00031180">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21D6A" w:rsidRDefault="00721D6A" w:rsidP="00031180">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21D6A" w:rsidRDefault="00721D6A" w:rsidP="00031180">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721D6A" w:rsidRPr="00437F42" w:rsidTr="00031180">
        <w:trPr>
          <w:trHeight w:val="274"/>
          <w:tblCellSpacing w:w="20" w:type="dxa"/>
        </w:trPr>
        <w:tc>
          <w:tcPr>
            <w:tcW w:w="750" w:type="dxa"/>
            <w:vMerge w:val="restart"/>
            <w:tcBorders>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en-US"/>
              </w:rPr>
            </w:pPr>
            <w:r>
              <w:rPr>
                <w:rFonts w:ascii="Sylfaen" w:hAnsi="Sylfaen"/>
                <w:color w:val="000000"/>
                <w:sz w:val="16"/>
                <w:szCs w:val="16"/>
                <w:lang w:val="ka-GE"/>
              </w:rPr>
              <w:t>1</w:t>
            </w:r>
          </w:p>
          <w:p w:rsidR="00721D6A" w:rsidRDefault="00721D6A" w:rsidP="00721D6A">
            <w:pPr>
              <w:jc w:val="center"/>
              <w:rPr>
                <w:rFonts w:ascii="Sylfaen" w:hAnsi="Sylfaen"/>
                <w:color w:val="000000"/>
                <w:sz w:val="16"/>
                <w:szCs w:val="16"/>
                <w:lang w:val="en-US"/>
              </w:rPr>
            </w:pPr>
          </w:p>
          <w:p w:rsidR="00721D6A" w:rsidRDefault="00721D6A" w:rsidP="00721D6A">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721D6A" w:rsidRDefault="00721D6A" w:rsidP="00721D6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F500C2" w:rsidRPr="00F500C2" w:rsidRDefault="00F500C2" w:rsidP="00F500C2">
            <w:pPr>
              <w:jc w:val="both"/>
              <w:rPr>
                <w:rStyle w:val="StyleSylfaenChar"/>
                <w:rFonts w:cs="Sylfaen"/>
                <w:b/>
                <w:noProof/>
                <w:sz w:val="16"/>
                <w:szCs w:val="16"/>
              </w:rPr>
            </w:pPr>
            <w:r w:rsidRPr="00F500C2">
              <w:rPr>
                <w:rStyle w:val="StyleSylfaenChar"/>
                <w:b/>
                <w:noProof/>
                <w:sz w:val="16"/>
                <w:szCs w:val="16"/>
                <w:lang w:val="ka-GE"/>
              </w:rPr>
              <w:t xml:space="preserve">თემა </w:t>
            </w:r>
            <w:r w:rsidRPr="00F500C2">
              <w:rPr>
                <w:rStyle w:val="StyleSylfaenChar"/>
                <w:rFonts w:ascii="Times New Roman" w:hAnsi="Times New Roman"/>
                <w:b/>
                <w:noProof/>
                <w:sz w:val="16"/>
                <w:szCs w:val="16"/>
              </w:rPr>
              <w:t xml:space="preserve"> 1. </w:t>
            </w:r>
            <w:r w:rsidRPr="00F500C2">
              <w:rPr>
                <w:rStyle w:val="StyleSylfaenChar"/>
                <w:rFonts w:cs="Sylfaen"/>
                <w:b/>
                <w:noProof/>
                <w:sz w:val="16"/>
                <w:szCs w:val="16"/>
              </w:rPr>
              <w:t>საქართველოს</w:t>
            </w:r>
            <w:r w:rsidRPr="00F500C2">
              <w:rPr>
                <w:rStyle w:val="StyleSylfaenChar"/>
                <w:rFonts w:ascii="Times New Roman" w:hAnsi="Times New Roman"/>
                <w:b/>
                <w:noProof/>
                <w:sz w:val="16"/>
                <w:szCs w:val="16"/>
              </w:rPr>
              <w:t xml:space="preserve"> </w:t>
            </w:r>
            <w:r w:rsidRPr="00F500C2">
              <w:rPr>
                <w:rStyle w:val="StyleSylfaenChar"/>
                <w:rFonts w:cs="Sylfaen"/>
                <w:b/>
                <w:noProof/>
                <w:sz w:val="16"/>
                <w:szCs w:val="16"/>
              </w:rPr>
              <w:t>კანონმდებლობა</w:t>
            </w:r>
            <w:r w:rsidRPr="00F500C2">
              <w:rPr>
                <w:rStyle w:val="StyleSylfaenChar"/>
                <w:rFonts w:ascii="Times New Roman" w:hAnsi="Times New Roman"/>
                <w:b/>
                <w:noProof/>
                <w:sz w:val="16"/>
                <w:szCs w:val="16"/>
              </w:rPr>
              <w:t xml:space="preserve"> </w:t>
            </w:r>
            <w:r w:rsidRPr="00F500C2">
              <w:rPr>
                <w:rStyle w:val="StyleSylfaenChar"/>
                <w:rFonts w:cs="Sylfaen"/>
                <w:b/>
                <w:noProof/>
                <w:sz w:val="16"/>
                <w:szCs w:val="16"/>
              </w:rPr>
              <w:t>კულტურის</w:t>
            </w:r>
            <w:r w:rsidRPr="00F500C2">
              <w:rPr>
                <w:rStyle w:val="StyleSylfaenChar"/>
                <w:rFonts w:ascii="Times New Roman" w:hAnsi="Times New Roman"/>
                <w:b/>
                <w:noProof/>
                <w:sz w:val="16"/>
                <w:szCs w:val="16"/>
              </w:rPr>
              <w:t xml:space="preserve"> </w:t>
            </w:r>
            <w:r w:rsidRPr="00F500C2">
              <w:rPr>
                <w:rStyle w:val="StyleSylfaenChar"/>
                <w:rFonts w:cs="Sylfaen"/>
                <w:b/>
                <w:noProof/>
                <w:sz w:val="16"/>
                <w:szCs w:val="16"/>
              </w:rPr>
              <w:t>შესახებ</w:t>
            </w:r>
          </w:p>
          <w:p w:rsidR="00F500C2" w:rsidRPr="00F500C2" w:rsidRDefault="00F500C2" w:rsidP="00F500C2">
            <w:pPr>
              <w:jc w:val="both"/>
              <w:rPr>
                <w:rStyle w:val="StyleSylfaenChar"/>
                <w:rFonts w:cs="Sylfaen"/>
                <w:b/>
                <w:noProof/>
                <w:sz w:val="16"/>
                <w:szCs w:val="16"/>
              </w:rPr>
            </w:pPr>
          </w:p>
          <w:p w:rsidR="00721D6A" w:rsidRPr="00F500C2" w:rsidRDefault="00F500C2" w:rsidP="00721D6A">
            <w:pPr>
              <w:jc w:val="both"/>
              <w:rPr>
                <w:rFonts w:ascii="Sylfaen" w:hAnsi="Sylfaen" w:cs="Sylfaen"/>
                <w:bCs/>
                <w:noProof/>
                <w:sz w:val="20"/>
                <w:szCs w:val="20"/>
                <w:lang w:val="en-US"/>
              </w:rPr>
            </w:pPr>
            <w:r w:rsidRPr="00F500C2">
              <w:rPr>
                <w:rStyle w:val="StyleSylfaenChar"/>
                <w:rFonts w:cs="Sylfaen"/>
                <w:bCs/>
                <w:noProof/>
                <w:sz w:val="16"/>
                <w:szCs w:val="16"/>
              </w:rPr>
              <w:t>საქართველოს კანონმდებლობა კულტურის შესახებ. საქართველოს კონსტიტუცია, საერთაშორისო ხელშეკრულებები და შეთანხმებები, „კულტურის შესახებ“ საქართველოს კანონი, საქართველოს სხვა საკანონმდებლო და კანონქვემდებარე ნორმატიული აქტები. „კულტურის შესახებ“ საქართველოს კანონის ძირითადი მიზნები და ამოცანები. კულტურული მოღვაწეობის პრინციპები.</w:t>
            </w:r>
          </w:p>
        </w:tc>
      </w:tr>
      <w:tr w:rsidR="00721D6A" w:rsidRPr="00EA4B3E" w:rsidTr="00031180">
        <w:trPr>
          <w:trHeight w:val="31"/>
          <w:tblCellSpacing w:w="20" w:type="dxa"/>
        </w:trPr>
        <w:tc>
          <w:tcPr>
            <w:tcW w:w="750" w:type="dxa"/>
            <w:vMerge/>
            <w:tcBorders>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8040" w:type="dxa"/>
            <w:shd w:val="clear" w:color="auto" w:fill="auto"/>
            <w:vAlign w:val="center"/>
          </w:tcPr>
          <w:p w:rsidR="00721D6A" w:rsidRPr="00EA4B3E" w:rsidRDefault="00721D6A" w:rsidP="00721D6A">
            <w:pPr>
              <w:rPr>
                <w:rFonts w:ascii="Sylfaen" w:hAnsi="Sylfaen" w:cs="Sylfaen"/>
                <w:b/>
                <w:bCs/>
                <w:noProof/>
                <w:color w:val="000000"/>
                <w:sz w:val="16"/>
                <w:szCs w:val="16"/>
                <w:lang w:val="ka-GE"/>
              </w:rPr>
            </w:pPr>
            <w:r w:rsidRPr="00C77712">
              <w:rPr>
                <w:rFonts w:ascii="Sylfaen" w:hAnsi="Sylfaen"/>
                <w:b/>
                <w:bCs/>
                <w:sz w:val="16"/>
                <w:szCs w:val="16"/>
                <w:lang w:val="ka-GE"/>
              </w:rPr>
              <w:t>ძირითადი ლიტერატურა:</w:t>
            </w:r>
          </w:p>
        </w:tc>
      </w:tr>
      <w:tr w:rsidR="00721D6A" w:rsidRPr="00437F42" w:rsidTr="00031180">
        <w:trPr>
          <w:trHeight w:val="91"/>
          <w:tblCellSpacing w:w="20" w:type="dxa"/>
        </w:trPr>
        <w:tc>
          <w:tcPr>
            <w:tcW w:w="750" w:type="dxa"/>
            <w:vMerge/>
            <w:tcBorders>
              <w:right w:val="outset" w:sz="6" w:space="0" w:color="auto"/>
            </w:tcBorders>
            <w:shd w:val="clear" w:color="auto" w:fill="auto"/>
            <w:vAlign w:val="center"/>
          </w:tcPr>
          <w:p w:rsidR="00721D6A" w:rsidRDefault="00721D6A" w:rsidP="00721D6A">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721D6A" w:rsidRDefault="00721D6A" w:rsidP="00721D6A">
            <w:pPr>
              <w:jc w:val="center"/>
              <w:rPr>
                <w:rFonts w:ascii="Sylfaen" w:hAnsi="Sylfaen"/>
                <w:color w:val="000000"/>
                <w:sz w:val="16"/>
                <w:szCs w:val="16"/>
              </w:rPr>
            </w:pPr>
          </w:p>
        </w:tc>
        <w:tc>
          <w:tcPr>
            <w:tcW w:w="8040" w:type="dxa"/>
            <w:shd w:val="clear" w:color="auto" w:fill="auto"/>
          </w:tcPr>
          <w:p w:rsidR="00F500C2" w:rsidRDefault="00F500C2" w:rsidP="00F500C2">
            <w:pPr>
              <w:numPr>
                <w:ilvl w:val="0"/>
                <w:numId w:val="3"/>
              </w:numPr>
              <w:tabs>
                <w:tab w:val="left" w:pos="252"/>
                <w:tab w:val="left" w:pos="444"/>
              </w:tabs>
              <w:ind w:left="252" w:right="-1" w:hanging="270"/>
              <w:jc w:val="both"/>
              <w:rPr>
                <w:rFonts w:ascii="Sylfaen" w:hAnsi="Sylfaen" w:cs="Sylfaen"/>
                <w:noProof/>
                <w:sz w:val="16"/>
                <w:szCs w:val="16"/>
                <w:lang w:val="ka-GE"/>
              </w:rPr>
            </w:pPr>
            <w:r w:rsidRPr="00F500C2">
              <w:rPr>
                <w:rFonts w:ascii="Sylfaen" w:hAnsi="Sylfaen" w:cs="Sylfaen"/>
                <w:noProof/>
                <w:sz w:val="16"/>
                <w:szCs w:val="16"/>
                <w:lang w:val="ka-GE"/>
              </w:rPr>
              <w:t>სანადირაძე ნ., კოპალეიშვილი ნ., კულტურის სფეროს მენეჯმენტი, აუდიო-ვიზუალური ხელოვნების მენეჯმენტი, თბ., 2019,  გვ. 8-48</w:t>
            </w:r>
            <w:r>
              <w:rPr>
                <w:rFonts w:ascii="Sylfaen" w:hAnsi="Sylfaen" w:cs="Sylfaen"/>
                <w:noProof/>
                <w:sz w:val="16"/>
                <w:szCs w:val="16"/>
                <w:lang w:val="ka-GE"/>
              </w:rPr>
              <w:t>.</w:t>
            </w:r>
          </w:p>
          <w:p w:rsidR="00721D6A" w:rsidRPr="00F500C2" w:rsidRDefault="00F500C2" w:rsidP="00F500C2">
            <w:pPr>
              <w:numPr>
                <w:ilvl w:val="0"/>
                <w:numId w:val="3"/>
              </w:numPr>
              <w:tabs>
                <w:tab w:val="left" w:pos="252"/>
                <w:tab w:val="left" w:pos="444"/>
              </w:tabs>
              <w:ind w:left="252" w:right="-1" w:hanging="270"/>
              <w:jc w:val="both"/>
              <w:rPr>
                <w:rFonts w:ascii="Sylfaen" w:hAnsi="Sylfaen" w:cs="Sylfaen"/>
                <w:noProof/>
                <w:sz w:val="16"/>
                <w:szCs w:val="16"/>
                <w:lang w:val="ka-GE"/>
              </w:rPr>
            </w:pPr>
            <w:r w:rsidRPr="00F500C2">
              <w:rPr>
                <w:rFonts w:ascii="Sylfaen" w:hAnsi="Sylfaen" w:cs="Sylfaen"/>
                <w:noProof/>
                <w:sz w:val="16"/>
                <w:szCs w:val="16"/>
                <w:lang w:val="ka-GE"/>
              </w:rPr>
              <w:t>„კულტურის შესახებ“ საქართველოს 1997 წლის 12 ივნისის კანონი.</w:t>
            </w:r>
          </w:p>
        </w:tc>
      </w:tr>
      <w:tr w:rsidR="00721D6A" w:rsidTr="00031180">
        <w:trPr>
          <w:trHeight w:val="253"/>
          <w:tblCellSpacing w:w="20" w:type="dxa"/>
        </w:trPr>
        <w:tc>
          <w:tcPr>
            <w:tcW w:w="750" w:type="dxa"/>
            <w:vMerge/>
            <w:tcBorders>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1</w:t>
            </w:r>
            <w:r>
              <w:rPr>
                <w:rFonts w:ascii="Sylfaen" w:hAnsi="Sylfaen"/>
                <w:color w:val="000000"/>
                <w:sz w:val="16"/>
                <w:szCs w:val="16"/>
                <w:lang w:val="ka-GE"/>
              </w:rPr>
              <w:t xml:space="preserve"> სთ.)</w:t>
            </w:r>
          </w:p>
        </w:tc>
        <w:tc>
          <w:tcPr>
            <w:tcW w:w="8040" w:type="dxa"/>
            <w:shd w:val="clear" w:color="auto" w:fill="auto"/>
            <w:vAlign w:val="center"/>
          </w:tcPr>
          <w:p w:rsidR="00721D6A" w:rsidRDefault="00721D6A" w:rsidP="00031180">
            <w:pPr>
              <w:rPr>
                <w:rFonts w:ascii="Sylfaen" w:hAnsi="Sylfaen"/>
                <w:bCs/>
                <w:color w:val="000000"/>
                <w:sz w:val="16"/>
                <w:szCs w:val="16"/>
                <w:lang w:val="ka-GE"/>
              </w:rPr>
            </w:pPr>
            <w:r>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721D6A" w:rsidRPr="00437F42" w:rsidTr="00031180">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en-US"/>
              </w:rPr>
            </w:pPr>
          </w:p>
          <w:p w:rsidR="00721D6A" w:rsidRDefault="00721D6A" w:rsidP="00721D6A">
            <w:pPr>
              <w:jc w:val="center"/>
              <w:rPr>
                <w:rFonts w:ascii="Sylfaen" w:hAnsi="Sylfaen"/>
                <w:color w:val="000000"/>
                <w:sz w:val="16"/>
                <w:szCs w:val="16"/>
                <w:lang w:val="ka-GE"/>
              </w:rPr>
            </w:pPr>
            <w:r>
              <w:rPr>
                <w:rFonts w:ascii="Sylfaen" w:hAnsi="Sylfaen"/>
                <w:color w:val="000000"/>
                <w:sz w:val="16"/>
                <w:szCs w:val="16"/>
                <w:lang w:val="ka-GE"/>
              </w:rPr>
              <w:t>2</w:t>
            </w: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p w:rsidR="00721D6A" w:rsidRDefault="00721D6A" w:rsidP="00721D6A">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21D6A" w:rsidRDefault="00721D6A" w:rsidP="00721D6A">
            <w:pPr>
              <w:jc w:val="center"/>
              <w:rPr>
                <w:rFonts w:ascii="Sylfaen" w:hAnsi="Sylfaen"/>
                <w:color w:val="000000"/>
                <w:sz w:val="16"/>
                <w:szCs w:val="16"/>
                <w:lang w:val="en-US"/>
              </w:rPr>
            </w:pPr>
          </w:p>
          <w:p w:rsidR="00721D6A" w:rsidRDefault="00721D6A" w:rsidP="00721D6A">
            <w:pPr>
              <w:jc w:val="center"/>
              <w:rPr>
                <w:rFonts w:ascii="Sylfaen" w:hAnsi="Sylfaen"/>
                <w:color w:val="000000"/>
                <w:sz w:val="16"/>
                <w:szCs w:val="16"/>
                <w:lang w:val="en-US"/>
              </w:rPr>
            </w:pPr>
          </w:p>
          <w:p w:rsidR="00721D6A" w:rsidRDefault="00721D6A" w:rsidP="00721D6A">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500C2" w:rsidRPr="00F500C2" w:rsidRDefault="00F500C2" w:rsidP="00F500C2">
            <w:pPr>
              <w:jc w:val="both"/>
              <w:rPr>
                <w:rStyle w:val="StyleSylfaenChar"/>
                <w:rFonts w:cs="Sylfaen"/>
                <w:b/>
                <w:noProof/>
                <w:sz w:val="16"/>
                <w:szCs w:val="16"/>
              </w:rPr>
            </w:pPr>
            <w:r w:rsidRPr="00F500C2">
              <w:rPr>
                <w:rStyle w:val="StyleSylfaenChar"/>
                <w:rFonts w:cs="Sylfaen"/>
                <w:b/>
                <w:noProof/>
                <w:sz w:val="16"/>
                <w:szCs w:val="16"/>
              </w:rPr>
              <w:t>თემა 2. კულტურის სფეროში ადამიანის ძირითადი უფლებანი და თავისუფლებანი</w:t>
            </w:r>
          </w:p>
          <w:p w:rsidR="00F500C2" w:rsidRPr="00F500C2" w:rsidRDefault="00F500C2" w:rsidP="00F500C2">
            <w:pPr>
              <w:jc w:val="both"/>
              <w:rPr>
                <w:rStyle w:val="StyleSylfaenChar"/>
                <w:rFonts w:cs="Sylfaen"/>
                <w:bCs/>
                <w:noProof/>
                <w:sz w:val="16"/>
                <w:szCs w:val="16"/>
              </w:rPr>
            </w:pPr>
          </w:p>
          <w:p w:rsidR="00721D6A" w:rsidRPr="00F500C2" w:rsidRDefault="00F500C2" w:rsidP="00721D6A">
            <w:pPr>
              <w:jc w:val="both"/>
              <w:rPr>
                <w:rFonts w:ascii="Sylfaen" w:hAnsi="Sylfaen" w:cs="Sylfaen"/>
                <w:bCs/>
                <w:noProof/>
                <w:sz w:val="20"/>
                <w:szCs w:val="20"/>
                <w:lang w:val="en-US"/>
              </w:rPr>
            </w:pPr>
            <w:r w:rsidRPr="00F500C2">
              <w:rPr>
                <w:rStyle w:val="StyleSylfaenChar"/>
                <w:rFonts w:cs="Sylfaen"/>
                <w:bCs/>
                <w:noProof/>
                <w:sz w:val="16"/>
                <w:szCs w:val="16"/>
              </w:rPr>
              <w:t>ადამიანის კულტურული მოღვაწეობის უფლება. შემოქმედებით სფეროში მოღვაწე ადამიანის უფლებათა პრიორიტეტულობა კულტურული მოღვაწეობის სხვა სუბიექტების უფლებებთან მიმართებაში. შემოქმედებითი მოღვაწეობის უფლება. შემოქმედებითი მოღვაწეობის თავისუფლე</w:t>
            </w:r>
            <w:r w:rsidRPr="00F500C2">
              <w:rPr>
                <w:rStyle w:val="StyleSylfaenChar"/>
                <w:rFonts w:cs="Sylfaen"/>
                <w:bCs/>
                <w:noProof/>
                <w:sz w:val="16"/>
                <w:szCs w:val="16"/>
                <w:lang w:val="ka-GE"/>
              </w:rPr>
              <w:t>-</w:t>
            </w:r>
            <w:r w:rsidRPr="00F500C2">
              <w:rPr>
                <w:rStyle w:val="StyleSylfaenChar"/>
                <w:rFonts w:cs="Sylfaen"/>
                <w:bCs/>
                <w:noProof/>
                <w:sz w:val="16"/>
                <w:szCs w:val="16"/>
              </w:rPr>
              <w:t>ბა და დამოუკიდებლობა. ადამიანის კულტურული თვითმყოფადობის უფლება. კულტურული ფასეუ</w:t>
            </w:r>
            <w:r w:rsidRPr="00F500C2">
              <w:rPr>
                <w:rStyle w:val="StyleSylfaenChar"/>
                <w:rFonts w:cs="Sylfaen"/>
                <w:bCs/>
                <w:noProof/>
                <w:sz w:val="16"/>
                <w:szCs w:val="16"/>
                <w:lang w:val="ka-GE"/>
              </w:rPr>
              <w:t>-</w:t>
            </w:r>
            <w:r w:rsidRPr="00F500C2">
              <w:rPr>
                <w:rStyle w:val="StyleSylfaenChar"/>
                <w:rFonts w:cs="Sylfaen"/>
                <w:bCs/>
                <w:noProof/>
                <w:sz w:val="16"/>
                <w:szCs w:val="16"/>
              </w:rPr>
              <w:t>ლობებით სარგებლობის უფლება.  სახელოვნებო განათლების მიღების შეუზღუდავი უფლება. საკუთ</w:t>
            </w:r>
            <w:r w:rsidRPr="00F500C2">
              <w:rPr>
                <w:rStyle w:val="StyleSylfaenChar"/>
                <w:rFonts w:cs="Sylfaen"/>
                <w:bCs/>
                <w:noProof/>
                <w:sz w:val="16"/>
                <w:szCs w:val="16"/>
                <w:lang w:val="ka-GE"/>
              </w:rPr>
              <w:t>-</w:t>
            </w:r>
            <w:r w:rsidRPr="00F500C2">
              <w:rPr>
                <w:rStyle w:val="StyleSylfaenChar"/>
                <w:rFonts w:cs="Sylfaen"/>
                <w:bCs/>
                <w:noProof/>
                <w:sz w:val="16"/>
                <w:szCs w:val="16"/>
              </w:rPr>
              <w:t>რების უფლება კულტურის სფეროში. კულტურის სფეროში ორგანიზაციის, დაწესებულების, ასოციაცი</w:t>
            </w:r>
            <w:r w:rsidRPr="00F500C2">
              <w:rPr>
                <w:rStyle w:val="StyleSylfaenChar"/>
                <w:rFonts w:cs="Sylfaen"/>
                <w:bCs/>
                <w:noProof/>
                <w:sz w:val="16"/>
                <w:szCs w:val="16"/>
                <w:lang w:val="ka-GE"/>
              </w:rPr>
              <w:t>-</w:t>
            </w:r>
            <w:r w:rsidRPr="00F500C2">
              <w:rPr>
                <w:rStyle w:val="StyleSylfaenChar"/>
                <w:rFonts w:cs="Sylfaen"/>
                <w:bCs/>
                <w:noProof/>
                <w:sz w:val="16"/>
                <w:szCs w:val="16"/>
              </w:rPr>
              <w:t xml:space="preserve">ის, შემოქმედებითი კავშირის, სხვა საზოგადოებრივი გაერთიანებისა და საწარმოს შექმნის უფლება. საკუთარი შემოქმედებითი მოღვაწეობის შედეგების უცხო ქვეყანაში გატანის უფლება. უცხოელი მოქალაქეებისა და მოქალაქეობის არმქონე პირების უფლებები კულტურის სფეროში. მოქალაქის </w:t>
            </w:r>
            <w:r w:rsidRPr="00F500C2">
              <w:rPr>
                <w:rStyle w:val="StyleSylfaenChar"/>
                <w:rFonts w:cs="Sylfaen"/>
                <w:bCs/>
                <w:noProof/>
                <w:sz w:val="16"/>
                <w:szCs w:val="16"/>
              </w:rPr>
              <w:lastRenderedPageBreak/>
              <w:t>მოვალეობა კულტურის სფეროში.</w:t>
            </w:r>
          </w:p>
        </w:tc>
      </w:tr>
      <w:tr w:rsidR="00721D6A" w:rsidRPr="00EA4B3E" w:rsidTr="00031180">
        <w:trPr>
          <w:trHeight w:val="20"/>
          <w:tblCellSpacing w:w="20" w:type="dxa"/>
        </w:trPr>
        <w:tc>
          <w:tcPr>
            <w:tcW w:w="750" w:type="dxa"/>
            <w:vMerge/>
            <w:tcBorders>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EA4B3E" w:rsidRDefault="00721D6A" w:rsidP="00721D6A">
            <w:pPr>
              <w:rPr>
                <w:rFonts w:ascii="Sylfaen" w:hAnsi="Sylfaen" w:cs="Sylfaen"/>
                <w:b/>
                <w:bCs/>
                <w:noProof/>
                <w:color w:val="000000"/>
                <w:sz w:val="16"/>
                <w:szCs w:val="16"/>
                <w:lang w:val="ka-GE"/>
              </w:rPr>
            </w:pPr>
            <w:r w:rsidRPr="00C77712">
              <w:rPr>
                <w:rFonts w:ascii="Sylfaen" w:hAnsi="Sylfaen"/>
                <w:b/>
                <w:bCs/>
                <w:sz w:val="16"/>
                <w:szCs w:val="16"/>
                <w:lang w:val="ka-GE"/>
              </w:rPr>
              <w:t>ძირითადი ლიტერატურა:</w:t>
            </w:r>
          </w:p>
        </w:tc>
      </w:tr>
      <w:tr w:rsidR="00721D6A" w:rsidRPr="00437F42" w:rsidTr="00031180">
        <w:trPr>
          <w:trHeight w:val="22"/>
          <w:tblCellSpacing w:w="20" w:type="dxa"/>
        </w:trPr>
        <w:tc>
          <w:tcPr>
            <w:tcW w:w="750" w:type="dxa"/>
            <w:vMerge/>
            <w:tcBorders>
              <w:right w:val="outset" w:sz="6" w:space="0" w:color="auto"/>
            </w:tcBorders>
            <w:shd w:val="clear" w:color="auto" w:fill="auto"/>
            <w:vAlign w:val="center"/>
          </w:tcPr>
          <w:p w:rsidR="00721D6A" w:rsidRDefault="00721D6A" w:rsidP="00721D6A">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F500C2" w:rsidRPr="00F500C2" w:rsidRDefault="00F500C2" w:rsidP="00F62154">
            <w:pPr>
              <w:numPr>
                <w:ilvl w:val="0"/>
                <w:numId w:val="3"/>
              </w:numPr>
              <w:tabs>
                <w:tab w:val="left" w:pos="175"/>
                <w:tab w:val="left" w:pos="227"/>
              </w:tabs>
              <w:ind w:left="175" w:right="-1" w:hanging="175"/>
              <w:jc w:val="both"/>
              <w:rPr>
                <w:rFonts w:ascii="Sylfaen" w:hAnsi="Sylfaen" w:cs="Sylfaen"/>
                <w:noProof/>
                <w:sz w:val="16"/>
                <w:szCs w:val="16"/>
                <w:lang w:val="ka-GE"/>
              </w:rPr>
            </w:pPr>
            <w:r>
              <w:rPr>
                <w:rFonts w:ascii="Sylfaen" w:hAnsi="Sylfaen" w:cs="Sylfaen"/>
                <w:noProof/>
                <w:sz w:val="16"/>
                <w:szCs w:val="16"/>
                <w:lang w:val="ka-GE"/>
              </w:rPr>
              <w:t xml:space="preserve">ავტორთა გუნდი, </w:t>
            </w:r>
            <w:r w:rsidRPr="00F500C2">
              <w:rPr>
                <w:rFonts w:ascii="Sylfaen" w:hAnsi="Sylfaen" w:cs="Sylfaen"/>
                <w:noProof/>
                <w:sz w:val="16"/>
                <w:szCs w:val="16"/>
                <w:lang w:val="ka-GE"/>
              </w:rPr>
              <w:t>„საქართველოს კონსტიტუციის კომენტარი. თავი მეორე. საქართველოს მოქალაქეობა. ადამიანის ძირითადი უფლებანი და თავისუფლებანი”, გამომცემლობა შპს „პეტიტი”, თბილისი, 2013, გვ. 232-251</w:t>
            </w:r>
            <w:r w:rsidR="00F62154">
              <w:rPr>
                <w:rFonts w:ascii="Sylfaen" w:hAnsi="Sylfaen" w:cs="Sylfaen"/>
                <w:noProof/>
                <w:sz w:val="16"/>
                <w:szCs w:val="16"/>
                <w:lang w:val="ka-GE"/>
              </w:rPr>
              <w:t>.</w:t>
            </w:r>
          </w:p>
          <w:p w:rsidR="00F500C2" w:rsidRPr="00F500C2" w:rsidRDefault="00F500C2" w:rsidP="00F62154">
            <w:pPr>
              <w:numPr>
                <w:ilvl w:val="0"/>
                <w:numId w:val="3"/>
              </w:numPr>
              <w:tabs>
                <w:tab w:val="left" w:pos="175"/>
                <w:tab w:val="left" w:pos="227"/>
              </w:tabs>
              <w:ind w:left="459" w:right="-1" w:hanging="477"/>
              <w:jc w:val="both"/>
              <w:rPr>
                <w:rFonts w:ascii="Sylfaen" w:hAnsi="Sylfaen" w:cs="Sylfaen"/>
                <w:noProof/>
                <w:sz w:val="16"/>
                <w:szCs w:val="16"/>
                <w:lang w:val="ka-GE"/>
              </w:rPr>
            </w:pPr>
            <w:r w:rsidRPr="00F500C2">
              <w:rPr>
                <w:rFonts w:ascii="Sylfaen" w:hAnsi="Sylfaen" w:cs="Sylfaen"/>
                <w:noProof/>
                <w:sz w:val="16"/>
                <w:szCs w:val="16"/>
                <w:lang w:val="ka-GE"/>
              </w:rPr>
              <w:t>კუბლაშვილი კ., ადამიანის ძირითადი უფლებები და თავისუფლებები, მეექვსე გამოცემა, თბ., 2022.</w:t>
            </w:r>
          </w:p>
          <w:p w:rsidR="00721D6A" w:rsidRPr="00437F42" w:rsidRDefault="00F500C2" w:rsidP="00F62154">
            <w:pPr>
              <w:numPr>
                <w:ilvl w:val="0"/>
                <w:numId w:val="3"/>
              </w:numPr>
              <w:tabs>
                <w:tab w:val="left" w:pos="175"/>
                <w:tab w:val="left" w:pos="227"/>
              </w:tabs>
              <w:ind w:left="459" w:right="-1" w:hanging="477"/>
              <w:jc w:val="both"/>
              <w:rPr>
                <w:rFonts w:ascii="Sylfaen" w:hAnsi="Sylfaen"/>
                <w:sz w:val="16"/>
                <w:szCs w:val="16"/>
                <w:lang w:val="ka-GE"/>
              </w:rPr>
            </w:pPr>
            <w:r w:rsidRPr="00F500C2">
              <w:rPr>
                <w:rFonts w:ascii="Sylfaen" w:hAnsi="Sylfaen" w:cs="Sylfaen"/>
                <w:noProof/>
                <w:sz w:val="16"/>
                <w:szCs w:val="16"/>
                <w:lang w:val="ka-GE"/>
              </w:rPr>
              <w:t>„კულტურის შესახებ“ საქართველოს 1997 წლის 12 ივნისის კანონი.</w:t>
            </w:r>
          </w:p>
        </w:tc>
      </w:tr>
      <w:tr w:rsidR="00721D6A" w:rsidRPr="00B47C51" w:rsidTr="00031180">
        <w:trPr>
          <w:trHeight w:val="253"/>
          <w:tblCellSpacing w:w="20" w:type="dxa"/>
        </w:trPr>
        <w:tc>
          <w:tcPr>
            <w:tcW w:w="750" w:type="dxa"/>
            <w:vMerge/>
            <w:tcBorders>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47C51" w:rsidRDefault="00721D6A" w:rsidP="00031180">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721D6A" w:rsidRPr="0000663B" w:rsidTr="00031180">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en-US"/>
              </w:rPr>
            </w:pPr>
          </w:p>
          <w:p w:rsidR="00721D6A" w:rsidRDefault="00721D6A" w:rsidP="00721D6A">
            <w:pPr>
              <w:jc w:val="center"/>
              <w:rPr>
                <w:rFonts w:ascii="Sylfaen" w:hAnsi="Sylfaen"/>
                <w:color w:val="000000"/>
                <w:sz w:val="16"/>
                <w:szCs w:val="16"/>
                <w:lang w:val="ka-GE"/>
              </w:rPr>
            </w:pPr>
            <w:r>
              <w:rPr>
                <w:rFonts w:ascii="Sylfaen" w:hAnsi="Sylfaen"/>
                <w:color w:val="000000"/>
                <w:sz w:val="16"/>
                <w:szCs w:val="16"/>
                <w:lang w:val="ka-GE"/>
              </w:rPr>
              <w:t>3</w:t>
            </w: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370212" w:rsidRPr="00370212" w:rsidRDefault="00370212" w:rsidP="00370212">
            <w:pPr>
              <w:rPr>
                <w:rStyle w:val="StyleSylfaenChar"/>
                <w:rFonts w:ascii="Times New Roman" w:hAnsi="Times New Roman"/>
                <w:b/>
                <w:noProof/>
                <w:sz w:val="16"/>
                <w:szCs w:val="16"/>
              </w:rPr>
            </w:pPr>
            <w:r w:rsidRPr="00370212">
              <w:rPr>
                <w:rStyle w:val="StyleSylfaenChar"/>
                <w:rFonts w:cs="Sylfaen"/>
                <w:b/>
                <w:noProof/>
                <w:sz w:val="16"/>
                <w:szCs w:val="16"/>
              </w:rPr>
              <w:t xml:space="preserve">თემა </w:t>
            </w:r>
            <w:r w:rsidRPr="00370212">
              <w:rPr>
                <w:rStyle w:val="StyleSylfaenChar"/>
                <w:rFonts w:cs="Sylfaen"/>
                <w:b/>
                <w:noProof/>
                <w:sz w:val="16"/>
                <w:szCs w:val="16"/>
                <w:lang w:val="ka-GE"/>
              </w:rPr>
              <w:t>3</w:t>
            </w:r>
            <w:r w:rsidRPr="00370212">
              <w:rPr>
                <w:rStyle w:val="StyleSylfaenChar"/>
                <w:rFonts w:cs="Sylfaen"/>
                <w:b/>
                <w:noProof/>
                <w:sz w:val="16"/>
                <w:szCs w:val="16"/>
              </w:rPr>
              <w:t>.</w:t>
            </w:r>
            <w:r w:rsidRPr="00370212">
              <w:rPr>
                <w:rStyle w:val="StyleSylfaenChar"/>
                <w:rFonts w:ascii="Calibri" w:hAnsi="Calibri"/>
                <w:b/>
                <w:noProof/>
                <w:sz w:val="16"/>
                <w:szCs w:val="16"/>
                <w:lang w:val="ka-GE"/>
              </w:rPr>
              <w:t xml:space="preserve"> </w:t>
            </w:r>
            <w:r w:rsidRPr="00370212">
              <w:rPr>
                <w:rStyle w:val="StyleSylfaenChar"/>
                <w:rFonts w:cs="Sylfaen"/>
                <w:b/>
                <w:noProof/>
                <w:sz w:val="16"/>
                <w:szCs w:val="16"/>
              </w:rPr>
              <w:t>სახელმწიფო</w:t>
            </w:r>
            <w:r w:rsidRPr="00370212">
              <w:rPr>
                <w:rStyle w:val="StyleSylfaenChar"/>
                <w:rFonts w:ascii="Times New Roman" w:hAnsi="Times New Roman"/>
                <w:b/>
                <w:noProof/>
                <w:sz w:val="16"/>
                <w:szCs w:val="16"/>
              </w:rPr>
              <w:t xml:space="preserve"> </w:t>
            </w:r>
            <w:r w:rsidRPr="00370212">
              <w:rPr>
                <w:rStyle w:val="StyleSylfaenChar"/>
                <w:rFonts w:cs="Sylfaen"/>
                <w:b/>
                <w:noProof/>
                <w:sz w:val="16"/>
                <w:szCs w:val="16"/>
              </w:rPr>
              <w:t>ხელისუფლებისა</w:t>
            </w:r>
            <w:r w:rsidRPr="00370212">
              <w:rPr>
                <w:rStyle w:val="StyleSylfaenChar"/>
                <w:rFonts w:ascii="Times New Roman" w:hAnsi="Times New Roman"/>
                <w:b/>
                <w:noProof/>
                <w:sz w:val="16"/>
                <w:szCs w:val="16"/>
              </w:rPr>
              <w:t xml:space="preserve"> </w:t>
            </w:r>
            <w:r w:rsidRPr="00370212">
              <w:rPr>
                <w:rStyle w:val="StyleSylfaenChar"/>
                <w:rFonts w:cs="Sylfaen"/>
                <w:b/>
                <w:noProof/>
                <w:sz w:val="16"/>
                <w:szCs w:val="16"/>
              </w:rPr>
              <w:t>და</w:t>
            </w:r>
            <w:r w:rsidRPr="00370212">
              <w:rPr>
                <w:rStyle w:val="StyleSylfaenChar"/>
                <w:rFonts w:ascii="Times New Roman" w:hAnsi="Times New Roman"/>
                <w:b/>
                <w:noProof/>
                <w:sz w:val="16"/>
                <w:szCs w:val="16"/>
              </w:rPr>
              <w:t xml:space="preserve"> </w:t>
            </w:r>
            <w:r w:rsidRPr="00370212">
              <w:rPr>
                <w:rStyle w:val="StyleSylfaenChar"/>
                <w:rFonts w:cs="Sylfaen"/>
                <w:b/>
                <w:noProof/>
                <w:sz w:val="16"/>
                <w:szCs w:val="16"/>
              </w:rPr>
              <w:t>მუნიციპალიტეტის</w:t>
            </w:r>
            <w:r w:rsidRPr="00370212">
              <w:rPr>
                <w:rStyle w:val="StyleSylfaenChar"/>
                <w:rFonts w:ascii="Times New Roman" w:hAnsi="Times New Roman"/>
                <w:b/>
                <w:noProof/>
                <w:sz w:val="16"/>
                <w:szCs w:val="16"/>
              </w:rPr>
              <w:t xml:space="preserve"> </w:t>
            </w:r>
            <w:r w:rsidRPr="00370212">
              <w:rPr>
                <w:rStyle w:val="StyleSylfaenChar"/>
                <w:rFonts w:cs="Sylfaen"/>
                <w:b/>
                <w:noProof/>
                <w:sz w:val="16"/>
                <w:szCs w:val="16"/>
              </w:rPr>
              <w:t>ორგანოთა</w:t>
            </w:r>
            <w:r w:rsidRPr="00370212">
              <w:rPr>
                <w:rStyle w:val="StyleSylfaenChar"/>
                <w:rFonts w:ascii="Times New Roman" w:hAnsi="Times New Roman"/>
                <w:b/>
                <w:noProof/>
                <w:sz w:val="16"/>
                <w:szCs w:val="16"/>
              </w:rPr>
              <w:t xml:space="preserve"> </w:t>
            </w:r>
            <w:r w:rsidRPr="00370212">
              <w:rPr>
                <w:rStyle w:val="StyleSylfaenChar"/>
                <w:rFonts w:cs="Sylfaen"/>
                <w:b/>
                <w:noProof/>
                <w:sz w:val="16"/>
                <w:szCs w:val="16"/>
              </w:rPr>
              <w:t>უფლებამოსილება</w:t>
            </w:r>
            <w:r w:rsidRPr="00370212">
              <w:rPr>
                <w:rStyle w:val="StyleSylfaenChar"/>
                <w:rFonts w:ascii="Times New Roman" w:hAnsi="Times New Roman"/>
                <w:b/>
                <w:noProof/>
                <w:sz w:val="16"/>
                <w:szCs w:val="16"/>
              </w:rPr>
              <w:t xml:space="preserve"> </w:t>
            </w:r>
            <w:r w:rsidRPr="00370212">
              <w:rPr>
                <w:rStyle w:val="StyleSylfaenChar"/>
                <w:rFonts w:cs="Sylfaen"/>
                <w:b/>
                <w:noProof/>
                <w:sz w:val="16"/>
                <w:szCs w:val="16"/>
              </w:rPr>
              <w:t>კულტურის</w:t>
            </w:r>
            <w:r w:rsidRPr="00370212">
              <w:rPr>
                <w:rStyle w:val="StyleSylfaenChar"/>
                <w:rFonts w:ascii="Times New Roman" w:hAnsi="Times New Roman"/>
                <w:b/>
                <w:noProof/>
                <w:sz w:val="16"/>
                <w:szCs w:val="16"/>
              </w:rPr>
              <w:t xml:space="preserve"> </w:t>
            </w:r>
            <w:r w:rsidRPr="00370212">
              <w:rPr>
                <w:rStyle w:val="StyleSylfaenChar"/>
                <w:rFonts w:cs="Sylfaen"/>
                <w:b/>
                <w:noProof/>
                <w:sz w:val="16"/>
                <w:szCs w:val="16"/>
              </w:rPr>
              <w:t>სფეროში</w:t>
            </w:r>
          </w:p>
          <w:p w:rsidR="00370212" w:rsidRPr="00370212" w:rsidRDefault="00370212" w:rsidP="00370212">
            <w:pPr>
              <w:jc w:val="both"/>
              <w:rPr>
                <w:rStyle w:val="StyleSylfaenChar"/>
                <w:rFonts w:ascii="Times New Roman" w:hAnsi="Times New Roman"/>
                <w:b/>
                <w:noProof/>
                <w:sz w:val="16"/>
                <w:szCs w:val="16"/>
              </w:rPr>
            </w:pPr>
          </w:p>
          <w:p w:rsidR="00721D6A" w:rsidRPr="004C77F0" w:rsidRDefault="00370212" w:rsidP="00721D6A">
            <w:pPr>
              <w:jc w:val="both"/>
              <w:rPr>
                <w:rFonts w:ascii="Calibri" w:hAnsi="Calibri"/>
                <w:bCs/>
                <w:noProof/>
                <w:sz w:val="16"/>
                <w:szCs w:val="16"/>
                <w:lang w:val="ka-GE"/>
              </w:rPr>
            </w:pPr>
            <w:r w:rsidRPr="00370212">
              <w:rPr>
                <w:rStyle w:val="StyleSylfaenChar"/>
                <w:rFonts w:cs="Sylfaen"/>
                <w:bCs/>
                <w:noProof/>
                <w:sz w:val="16"/>
                <w:szCs w:val="16"/>
              </w:rPr>
              <w:t>სახელმწიფო</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ხელისუფლების</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უმაღლეს</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ორგანოთა</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კომპეტენცია</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კულტურის</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სფეროში</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მუნიციპა</w:t>
            </w:r>
            <w:r w:rsidRPr="00370212">
              <w:rPr>
                <w:rStyle w:val="StyleSylfaenChar"/>
                <w:rFonts w:cs="Sylfaen"/>
                <w:bCs/>
                <w:noProof/>
                <w:sz w:val="16"/>
                <w:szCs w:val="16"/>
                <w:lang w:val="ka-GE"/>
              </w:rPr>
              <w:t>-</w:t>
            </w:r>
            <w:r w:rsidRPr="00370212">
              <w:rPr>
                <w:rStyle w:val="StyleSylfaenChar"/>
                <w:rFonts w:cs="Sylfaen"/>
                <w:bCs/>
                <w:noProof/>
                <w:sz w:val="16"/>
                <w:szCs w:val="16"/>
              </w:rPr>
              <w:t>ლიტეტის</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ორგანოების</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კომპეტენცია</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კულტურის</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სფეროში</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სახელმწიფოს</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როლი</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რეგიონების</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კულტუ</w:t>
            </w:r>
            <w:r w:rsidRPr="00370212">
              <w:rPr>
                <w:rStyle w:val="StyleSylfaenChar"/>
                <w:rFonts w:cs="Sylfaen"/>
                <w:bCs/>
                <w:noProof/>
                <w:sz w:val="16"/>
                <w:szCs w:val="16"/>
                <w:lang w:val="ka-GE"/>
              </w:rPr>
              <w:t>-</w:t>
            </w:r>
            <w:r w:rsidRPr="00370212">
              <w:rPr>
                <w:rStyle w:val="StyleSylfaenChar"/>
                <w:rFonts w:cs="Sylfaen"/>
                <w:bCs/>
                <w:noProof/>
                <w:sz w:val="16"/>
                <w:szCs w:val="16"/>
              </w:rPr>
              <w:t>რულ</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განვითარებაში</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სახელმწიფოს</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ვალდებულება</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საქართველოს</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კულტურული</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მემკვიდრეობის</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დასა</w:t>
            </w:r>
            <w:r w:rsidRPr="00370212">
              <w:rPr>
                <w:rStyle w:val="StyleSylfaenChar"/>
                <w:rFonts w:cs="Sylfaen"/>
                <w:bCs/>
                <w:noProof/>
                <w:sz w:val="16"/>
                <w:szCs w:val="16"/>
                <w:lang w:val="ka-GE"/>
              </w:rPr>
              <w:t>-</w:t>
            </w:r>
            <w:r w:rsidRPr="00370212">
              <w:rPr>
                <w:rStyle w:val="StyleSylfaenChar"/>
                <w:rFonts w:cs="Sylfaen"/>
                <w:bCs/>
                <w:noProof/>
                <w:sz w:val="16"/>
                <w:szCs w:val="16"/>
              </w:rPr>
              <w:t>ცავად</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სახელმწიფოს</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ვალდებულება</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ისტორიისა</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და</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კულტურის</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ძეგლების</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დასაცავად</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სახელმწიფოს</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ვალდებულება</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შემოქმედებითი</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საქმიანობის</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ხელშესაწყობად</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სახელმწიფოსა</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და</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მუნიციპალი</w:t>
            </w:r>
            <w:r w:rsidRPr="00370212">
              <w:rPr>
                <w:rStyle w:val="StyleSylfaenChar"/>
                <w:rFonts w:cs="Sylfaen"/>
                <w:bCs/>
                <w:noProof/>
                <w:sz w:val="16"/>
                <w:szCs w:val="16"/>
                <w:lang w:val="ka-GE"/>
              </w:rPr>
              <w:t>-</w:t>
            </w:r>
            <w:r w:rsidRPr="00370212">
              <w:rPr>
                <w:rStyle w:val="StyleSylfaenChar"/>
                <w:rFonts w:cs="Sylfaen"/>
                <w:bCs/>
                <w:noProof/>
                <w:sz w:val="16"/>
                <w:szCs w:val="16"/>
              </w:rPr>
              <w:t>ტეტის</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ვალდებულება</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საბიბლიოთეკო</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სამუზეუმო</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საარქივო</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და</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სხვა</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ფონდების</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დაცვისა</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და</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განვითარებისათვის</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სტატისტიკა</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კულტურის</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სფეროში</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საქართველოს</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ტერიტორიიდან</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კულტუ</w:t>
            </w:r>
            <w:r w:rsidRPr="00370212">
              <w:rPr>
                <w:rStyle w:val="StyleSylfaenChar"/>
                <w:rFonts w:cs="Sylfaen"/>
                <w:bCs/>
                <w:noProof/>
                <w:sz w:val="16"/>
                <w:szCs w:val="16"/>
                <w:lang w:val="ka-GE"/>
              </w:rPr>
              <w:t>-</w:t>
            </w:r>
            <w:r w:rsidRPr="00370212">
              <w:rPr>
                <w:rStyle w:val="StyleSylfaenChar"/>
                <w:rFonts w:cs="Sylfaen"/>
                <w:bCs/>
                <w:noProof/>
                <w:sz w:val="16"/>
                <w:szCs w:val="16"/>
              </w:rPr>
              <w:t>რული</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ფასეულობების</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გატანა</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და</w:t>
            </w:r>
            <w:r w:rsidRPr="00370212">
              <w:rPr>
                <w:rStyle w:val="StyleSylfaenChar"/>
                <w:rFonts w:ascii="Times New Roman" w:hAnsi="Times New Roman"/>
                <w:bCs/>
                <w:noProof/>
                <w:sz w:val="16"/>
                <w:szCs w:val="16"/>
              </w:rPr>
              <w:t xml:space="preserve"> </w:t>
            </w:r>
            <w:r w:rsidRPr="00370212">
              <w:rPr>
                <w:rStyle w:val="StyleSylfaenChar"/>
                <w:rFonts w:cs="Sylfaen"/>
                <w:bCs/>
                <w:noProof/>
                <w:sz w:val="16"/>
                <w:szCs w:val="16"/>
              </w:rPr>
              <w:t>შემოტანა</w:t>
            </w:r>
            <w:r>
              <w:rPr>
                <w:rStyle w:val="StyleSylfaenChar"/>
                <w:rFonts w:cs="Sylfaen"/>
                <w:bCs/>
                <w:noProof/>
                <w:sz w:val="16"/>
                <w:szCs w:val="16"/>
                <w:lang w:val="ka-GE"/>
              </w:rPr>
              <w:t>.</w:t>
            </w:r>
          </w:p>
        </w:tc>
      </w:tr>
      <w:tr w:rsidR="00370212" w:rsidRPr="00EA4B3E" w:rsidTr="00031180">
        <w:trPr>
          <w:trHeight w:val="20"/>
          <w:tblCellSpacing w:w="20" w:type="dxa"/>
        </w:trPr>
        <w:tc>
          <w:tcPr>
            <w:tcW w:w="750" w:type="dxa"/>
            <w:vMerge/>
            <w:tcBorders>
              <w:bottom w:val="outset" w:sz="6" w:space="0" w:color="auto"/>
              <w:right w:val="outset" w:sz="6" w:space="0" w:color="auto"/>
            </w:tcBorders>
            <w:shd w:val="clear" w:color="auto" w:fill="auto"/>
            <w:vAlign w:val="center"/>
          </w:tcPr>
          <w:p w:rsidR="00370212" w:rsidRDefault="00370212" w:rsidP="0037021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370212" w:rsidRDefault="00370212" w:rsidP="00370212">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370212" w:rsidRPr="00EA4B3E" w:rsidRDefault="00370212" w:rsidP="00370212">
            <w:pPr>
              <w:rPr>
                <w:rFonts w:ascii="Sylfaen" w:hAnsi="Sylfaen" w:cs="Sylfaen"/>
                <w:b/>
                <w:bCs/>
                <w:noProof/>
                <w:sz w:val="16"/>
                <w:szCs w:val="16"/>
                <w:lang w:val="ka-GE"/>
              </w:rPr>
            </w:pPr>
            <w:r w:rsidRPr="00C77712">
              <w:rPr>
                <w:rFonts w:ascii="Sylfaen" w:hAnsi="Sylfaen"/>
                <w:b/>
                <w:bCs/>
                <w:sz w:val="16"/>
                <w:szCs w:val="16"/>
                <w:lang w:val="ka-GE"/>
              </w:rPr>
              <w:t>ძირითადი ლიტერატურა:</w:t>
            </w:r>
          </w:p>
        </w:tc>
      </w:tr>
      <w:tr w:rsidR="00370212" w:rsidRPr="0000663B" w:rsidTr="00031180">
        <w:trPr>
          <w:trHeight w:val="22"/>
          <w:tblCellSpacing w:w="20" w:type="dxa"/>
        </w:trPr>
        <w:tc>
          <w:tcPr>
            <w:tcW w:w="750" w:type="dxa"/>
            <w:vMerge/>
            <w:tcBorders>
              <w:bottom w:val="outset" w:sz="6" w:space="0" w:color="auto"/>
              <w:right w:val="outset" w:sz="6" w:space="0" w:color="auto"/>
            </w:tcBorders>
            <w:shd w:val="clear" w:color="auto" w:fill="auto"/>
            <w:vAlign w:val="center"/>
          </w:tcPr>
          <w:p w:rsidR="00370212" w:rsidRDefault="00370212" w:rsidP="00370212">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370212" w:rsidRDefault="00370212" w:rsidP="00370212">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370212" w:rsidRPr="0000663B" w:rsidRDefault="00370212" w:rsidP="00370212">
            <w:pPr>
              <w:numPr>
                <w:ilvl w:val="0"/>
                <w:numId w:val="3"/>
              </w:numPr>
              <w:tabs>
                <w:tab w:val="left" w:pos="270"/>
                <w:tab w:val="left" w:pos="444"/>
              </w:tabs>
              <w:ind w:left="252" w:right="-1" w:hanging="270"/>
              <w:jc w:val="both"/>
              <w:rPr>
                <w:rFonts w:ascii="Sylfaen" w:hAnsi="Sylfaen"/>
                <w:sz w:val="16"/>
                <w:szCs w:val="16"/>
                <w:lang w:val="ka-GE"/>
              </w:rPr>
            </w:pPr>
            <w:r w:rsidRPr="00F500C2">
              <w:rPr>
                <w:rFonts w:ascii="Sylfaen" w:hAnsi="Sylfaen" w:cs="Sylfaen"/>
                <w:noProof/>
                <w:sz w:val="16"/>
                <w:szCs w:val="16"/>
                <w:lang w:val="ka-GE"/>
              </w:rPr>
              <w:t>„კულტურის შესახებ“ საქართველოს 1997 წლის 12 ივნისის კანონი.</w:t>
            </w:r>
          </w:p>
        </w:tc>
      </w:tr>
      <w:tr w:rsidR="00721D6A" w:rsidRPr="00B47C51" w:rsidTr="00031180">
        <w:trPr>
          <w:trHeight w:val="253"/>
          <w:tblCellSpacing w:w="20" w:type="dxa"/>
        </w:trPr>
        <w:tc>
          <w:tcPr>
            <w:tcW w:w="750" w:type="dxa"/>
            <w:vMerge/>
            <w:tcBorders>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47C51" w:rsidRDefault="00721D6A" w:rsidP="00031180">
            <w:pPr>
              <w:rPr>
                <w:rFonts w:ascii="Sylfaen" w:hAnsi="Sylfaen"/>
                <w:sz w:val="16"/>
                <w:szCs w:val="16"/>
                <w:lang w:val="ka-GE"/>
              </w:rPr>
            </w:pPr>
            <w:r>
              <w:rPr>
                <w:rFonts w:ascii="Sylfaen" w:hAnsi="Sylfaen"/>
                <w:sz w:val="16"/>
                <w:szCs w:val="16"/>
                <w:lang w:val="ka-GE"/>
              </w:rPr>
              <w:t>წერითი</w:t>
            </w:r>
            <w:r w:rsidRPr="00B47C51">
              <w:rPr>
                <w:rFonts w:ascii="Sylfaen" w:hAnsi="Sylfaen"/>
                <w:sz w:val="16"/>
                <w:szCs w:val="16"/>
                <w:lang w:val="ka-GE"/>
              </w:rPr>
              <w:t xml:space="preserve"> გამოკითხვა.</w:t>
            </w:r>
            <w:r w:rsidRPr="00B47C51">
              <w:rPr>
                <w:rFonts w:ascii="Sylfaen" w:hAnsi="Sylfaen"/>
                <w:b/>
                <w:sz w:val="16"/>
                <w:szCs w:val="16"/>
                <w:lang w:val="ka-GE"/>
              </w:rPr>
              <w:t xml:space="preserve"> </w:t>
            </w:r>
            <w:r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Pr="00B51CD1">
              <w:rPr>
                <w:rFonts w:ascii="Sylfaen" w:hAnsi="Sylfaen"/>
                <w:bCs/>
                <w:sz w:val="16"/>
                <w:szCs w:val="16"/>
                <w:lang w:val="ka-GE"/>
              </w:rPr>
              <w:t xml:space="preserve"> ქულა</w:t>
            </w:r>
          </w:p>
        </w:tc>
      </w:tr>
      <w:tr w:rsidR="00721D6A" w:rsidRPr="00437F42" w:rsidTr="00031180">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en-US"/>
              </w:rPr>
            </w:pPr>
          </w:p>
          <w:p w:rsidR="00721D6A" w:rsidRDefault="00721D6A" w:rsidP="00721D6A">
            <w:pPr>
              <w:jc w:val="center"/>
              <w:rPr>
                <w:rFonts w:ascii="Sylfaen" w:hAnsi="Sylfaen"/>
                <w:color w:val="000000"/>
                <w:sz w:val="16"/>
                <w:szCs w:val="16"/>
                <w:lang w:val="en-US"/>
              </w:rPr>
            </w:pPr>
          </w:p>
          <w:p w:rsidR="00721D6A" w:rsidRDefault="00721D6A" w:rsidP="00721D6A">
            <w:pPr>
              <w:jc w:val="center"/>
              <w:rPr>
                <w:rFonts w:ascii="Sylfaen" w:hAnsi="Sylfaen"/>
                <w:color w:val="000000"/>
                <w:sz w:val="16"/>
                <w:szCs w:val="16"/>
                <w:lang w:val="en-US"/>
              </w:rPr>
            </w:pPr>
          </w:p>
          <w:p w:rsidR="00721D6A" w:rsidRDefault="00721D6A" w:rsidP="00721D6A">
            <w:pPr>
              <w:jc w:val="center"/>
              <w:rPr>
                <w:rFonts w:ascii="Sylfaen" w:hAnsi="Sylfaen"/>
                <w:color w:val="000000"/>
                <w:sz w:val="16"/>
                <w:szCs w:val="16"/>
                <w:lang w:val="ka-GE"/>
              </w:rPr>
            </w:pPr>
            <w:r>
              <w:rPr>
                <w:rFonts w:ascii="Sylfaen" w:hAnsi="Sylfaen"/>
                <w:color w:val="000000"/>
                <w:sz w:val="16"/>
                <w:szCs w:val="16"/>
                <w:lang w:val="ka-GE"/>
              </w:rPr>
              <w:t>4</w:t>
            </w: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en-US"/>
              </w:rPr>
            </w:pPr>
          </w:p>
          <w:p w:rsidR="00721D6A" w:rsidRDefault="00721D6A" w:rsidP="00721D6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370212" w:rsidRPr="00370212" w:rsidRDefault="00370212" w:rsidP="00370212">
            <w:pPr>
              <w:jc w:val="both"/>
              <w:rPr>
                <w:rStyle w:val="StyleSylfaenChar"/>
                <w:rFonts w:ascii="Times New Roman" w:hAnsi="Times New Roman"/>
                <w:b/>
                <w:noProof/>
                <w:sz w:val="16"/>
                <w:szCs w:val="16"/>
              </w:rPr>
            </w:pPr>
            <w:r w:rsidRPr="00370212">
              <w:rPr>
                <w:rStyle w:val="StyleSylfaenChar"/>
                <w:rFonts w:cs="Sylfaen"/>
                <w:b/>
                <w:noProof/>
                <w:sz w:val="16"/>
                <w:szCs w:val="16"/>
              </w:rPr>
              <w:t xml:space="preserve">თემა </w:t>
            </w:r>
            <w:r w:rsidRPr="00370212">
              <w:rPr>
                <w:rStyle w:val="StyleSylfaenChar"/>
                <w:rFonts w:cs="Sylfaen"/>
                <w:b/>
                <w:noProof/>
                <w:sz w:val="16"/>
                <w:szCs w:val="16"/>
                <w:lang w:val="ka-GE"/>
              </w:rPr>
              <w:t>4</w:t>
            </w:r>
            <w:r w:rsidRPr="00370212">
              <w:rPr>
                <w:rStyle w:val="StyleSylfaenChar"/>
                <w:rFonts w:cs="Sylfaen"/>
                <w:b/>
                <w:noProof/>
                <w:sz w:val="16"/>
                <w:szCs w:val="16"/>
              </w:rPr>
              <w:t>.</w:t>
            </w:r>
            <w:r w:rsidRPr="00370212">
              <w:rPr>
                <w:rStyle w:val="StyleSylfaenChar"/>
                <w:rFonts w:ascii="Calibri" w:hAnsi="Calibri"/>
                <w:b/>
                <w:noProof/>
                <w:sz w:val="16"/>
                <w:szCs w:val="16"/>
                <w:lang w:val="ka-GE"/>
              </w:rPr>
              <w:t xml:space="preserve"> </w:t>
            </w:r>
            <w:r w:rsidRPr="00370212">
              <w:rPr>
                <w:rStyle w:val="StyleSylfaenChar"/>
                <w:rFonts w:cs="Sylfaen"/>
                <w:b/>
                <w:noProof/>
                <w:sz w:val="16"/>
                <w:szCs w:val="16"/>
              </w:rPr>
              <w:t>კულტურის</w:t>
            </w:r>
            <w:r w:rsidRPr="00370212">
              <w:rPr>
                <w:rStyle w:val="StyleSylfaenChar"/>
                <w:rFonts w:ascii="Times New Roman" w:hAnsi="Times New Roman"/>
                <w:b/>
                <w:noProof/>
                <w:sz w:val="16"/>
                <w:szCs w:val="16"/>
              </w:rPr>
              <w:t xml:space="preserve"> </w:t>
            </w:r>
            <w:r w:rsidRPr="00370212">
              <w:rPr>
                <w:rStyle w:val="StyleSylfaenChar"/>
                <w:rFonts w:cs="Sylfaen"/>
                <w:b/>
                <w:noProof/>
                <w:sz w:val="16"/>
                <w:szCs w:val="16"/>
              </w:rPr>
              <w:t>სფეროს</w:t>
            </w:r>
            <w:r w:rsidRPr="00370212">
              <w:rPr>
                <w:rStyle w:val="StyleSylfaenChar"/>
                <w:rFonts w:ascii="Times New Roman" w:hAnsi="Times New Roman"/>
                <w:b/>
                <w:noProof/>
                <w:sz w:val="16"/>
                <w:szCs w:val="16"/>
              </w:rPr>
              <w:t xml:space="preserve"> </w:t>
            </w:r>
            <w:r w:rsidRPr="00370212">
              <w:rPr>
                <w:rStyle w:val="StyleSylfaenChar"/>
                <w:rFonts w:cs="Sylfaen"/>
                <w:b/>
                <w:noProof/>
                <w:sz w:val="16"/>
                <w:szCs w:val="16"/>
              </w:rPr>
              <w:t>ეკონომიკური</w:t>
            </w:r>
            <w:r w:rsidRPr="00370212">
              <w:rPr>
                <w:rStyle w:val="StyleSylfaenChar"/>
                <w:rFonts w:ascii="Times New Roman" w:hAnsi="Times New Roman"/>
                <w:b/>
                <w:noProof/>
                <w:sz w:val="16"/>
                <w:szCs w:val="16"/>
              </w:rPr>
              <w:t xml:space="preserve"> </w:t>
            </w:r>
            <w:r w:rsidRPr="00370212">
              <w:rPr>
                <w:rStyle w:val="StyleSylfaenChar"/>
                <w:rFonts w:cs="Sylfaen"/>
                <w:b/>
                <w:noProof/>
                <w:sz w:val="16"/>
                <w:szCs w:val="16"/>
              </w:rPr>
              <w:t>რეგულირება</w:t>
            </w:r>
          </w:p>
          <w:p w:rsidR="00370212" w:rsidRPr="00370212" w:rsidRDefault="00370212" w:rsidP="00370212">
            <w:pPr>
              <w:jc w:val="both"/>
              <w:rPr>
                <w:rStyle w:val="StyleSylfaenChar"/>
                <w:rFonts w:cs="Sylfaen"/>
                <w:b/>
                <w:noProof/>
                <w:sz w:val="16"/>
                <w:szCs w:val="16"/>
              </w:rPr>
            </w:pPr>
          </w:p>
          <w:p w:rsidR="00721D6A" w:rsidRPr="00370212" w:rsidRDefault="00370212" w:rsidP="00721D6A">
            <w:pPr>
              <w:jc w:val="both"/>
              <w:rPr>
                <w:rFonts w:ascii="Sylfaen" w:hAnsi="Sylfaen" w:cs="Sylfaen"/>
                <w:bCs/>
                <w:noProof/>
                <w:sz w:val="20"/>
                <w:szCs w:val="20"/>
                <w:lang w:val="ka-GE"/>
              </w:rPr>
            </w:pPr>
            <w:r w:rsidRPr="00370212">
              <w:rPr>
                <w:rStyle w:val="StyleSylfaenChar"/>
                <w:rFonts w:cs="Sylfaen"/>
                <w:bCs/>
                <w:noProof/>
                <w:sz w:val="16"/>
                <w:szCs w:val="16"/>
              </w:rPr>
              <w:t>პრივატიზაცია კულტურის სფეროში. კულტურისა და კულტურული მოღვაწეობის დაფინანსება საქართველოს სახელმწიფო ბიუჯეტიდან. კულტურის დაცვისა და განვითარების მატერია</w:t>
            </w:r>
            <w:r w:rsidRPr="00370212">
              <w:rPr>
                <w:rStyle w:val="StyleSylfaenChar"/>
                <w:rFonts w:cs="Sylfaen"/>
                <w:bCs/>
                <w:noProof/>
                <w:sz w:val="16"/>
                <w:szCs w:val="16"/>
                <w:lang w:val="ka-GE"/>
              </w:rPr>
              <w:t>-</w:t>
            </w:r>
            <w:r w:rsidRPr="00370212">
              <w:rPr>
                <w:rStyle w:val="StyleSylfaenChar"/>
                <w:rFonts w:cs="Sylfaen"/>
                <w:bCs/>
                <w:noProof/>
                <w:sz w:val="16"/>
                <w:szCs w:val="16"/>
              </w:rPr>
              <w:t>ლურ-ტექნიკური უზრუნველყოფა. კულტურის მუშაკთა შრომითი ურთიერთობები და სოციალური დაცვა</w:t>
            </w:r>
            <w:r w:rsidRPr="00370212">
              <w:rPr>
                <w:rStyle w:val="StyleSylfaenChar"/>
                <w:rFonts w:cs="Sylfaen"/>
                <w:bCs/>
                <w:noProof/>
                <w:sz w:val="16"/>
                <w:szCs w:val="16"/>
                <w:lang w:val="ka-GE"/>
              </w:rPr>
              <w:t>.</w:t>
            </w:r>
          </w:p>
        </w:tc>
      </w:tr>
      <w:tr w:rsidR="00370212" w:rsidRPr="00EA4B3E" w:rsidTr="00031180">
        <w:trPr>
          <w:trHeight w:val="64"/>
          <w:tblCellSpacing w:w="20" w:type="dxa"/>
        </w:trPr>
        <w:tc>
          <w:tcPr>
            <w:tcW w:w="750" w:type="dxa"/>
            <w:vMerge/>
            <w:tcBorders>
              <w:bottom w:val="outset" w:sz="6" w:space="0" w:color="auto"/>
              <w:right w:val="outset" w:sz="6" w:space="0" w:color="auto"/>
            </w:tcBorders>
            <w:shd w:val="clear" w:color="auto" w:fill="auto"/>
            <w:vAlign w:val="center"/>
          </w:tcPr>
          <w:p w:rsidR="00370212" w:rsidRDefault="00370212" w:rsidP="0037021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370212" w:rsidRDefault="00370212" w:rsidP="00370212">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370212" w:rsidRPr="00EA4B3E" w:rsidRDefault="00370212" w:rsidP="00370212">
            <w:pPr>
              <w:rPr>
                <w:rFonts w:ascii="Sylfaen" w:hAnsi="Sylfaen" w:cs="Sylfaen"/>
                <w:b/>
                <w:bCs/>
                <w:noProof/>
                <w:sz w:val="16"/>
                <w:szCs w:val="16"/>
                <w:lang w:val="ka-GE"/>
              </w:rPr>
            </w:pPr>
            <w:r w:rsidRPr="00C77712">
              <w:rPr>
                <w:rFonts w:ascii="Sylfaen" w:hAnsi="Sylfaen"/>
                <w:b/>
                <w:bCs/>
                <w:sz w:val="16"/>
                <w:szCs w:val="16"/>
                <w:lang w:val="ka-GE"/>
              </w:rPr>
              <w:t>ძირითადი ლიტერატურა:</w:t>
            </w:r>
          </w:p>
        </w:tc>
      </w:tr>
      <w:tr w:rsidR="00370212" w:rsidRPr="0000663B" w:rsidTr="00031180">
        <w:trPr>
          <w:trHeight w:val="205"/>
          <w:tblCellSpacing w:w="20" w:type="dxa"/>
        </w:trPr>
        <w:tc>
          <w:tcPr>
            <w:tcW w:w="750" w:type="dxa"/>
            <w:vMerge/>
            <w:tcBorders>
              <w:bottom w:val="outset" w:sz="6" w:space="0" w:color="auto"/>
              <w:right w:val="outset" w:sz="6" w:space="0" w:color="auto"/>
            </w:tcBorders>
            <w:shd w:val="clear" w:color="auto" w:fill="auto"/>
            <w:vAlign w:val="center"/>
          </w:tcPr>
          <w:p w:rsidR="00370212" w:rsidRDefault="00370212" w:rsidP="00370212">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370212" w:rsidRDefault="00370212" w:rsidP="00370212">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370212" w:rsidRPr="0000663B" w:rsidRDefault="00370212" w:rsidP="00370212">
            <w:pPr>
              <w:pStyle w:val="Default"/>
              <w:numPr>
                <w:ilvl w:val="0"/>
                <w:numId w:val="14"/>
              </w:numPr>
              <w:tabs>
                <w:tab w:val="left" w:pos="217"/>
              </w:tabs>
              <w:ind w:left="224" w:hanging="224"/>
              <w:jc w:val="both"/>
              <w:rPr>
                <w:rFonts w:ascii="Sylfaen" w:hAnsi="Sylfaen" w:cs="Sylfaen"/>
                <w:sz w:val="16"/>
                <w:szCs w:val="16"/>
                <w:lang w:val="de-DE"/>
              </w:rPr>
            </w:pPr>
            <w:r w:rsidRPr="00F500C2">
              <w:rPr>
                <w:rFonts w:ascii="Sylfaen" w:hAnsi="Sylfaen" w:cs="Sylfaen"/>
                <w:noProof/>
                <w:sz w:val="16"/>
                <w:szCs w:val="16"/>
                <w:lang w:val="ka-GE"/>
              </w:rPr>
              <w:t>„კულტურის შესახებ“ საქართველოს 1997 წლის 12 ივნისის კანონი.</w:t>
            </w:r>
          </w:p>
        </w:tc>
      </w:tr>
      <w:tr w:rsidR="00721D6A" w:rsidRPr="00B47C51" w:rsidTr="00031180">
        <w:trPr>
          <w:trHeight w:val="22"/>
          <w:tblCellSpacing w:w="20" w:type="dxa"/>
        </w:trPr>
        <w:tc>
          <w:tcPr>
            <w:tcW w:w="750" w:type="dxa"/>
            <w:vMerge/>
            <w:tcBorders>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47C51" w:rsidRDefault="00721D6A" w:rsidP="00031180">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721D6A" w:rsidRPr="0000663B" w:rsidTr="00031180">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en-US"/>
              </w:rPr>
            </w:pPr>
          </w:p>
          <w:p w:rsidR="00721D6A" w:rsidRDefault="00721D6A" w:rsidP="00721D6A">
            <w:pPr>
              <w:jc w:val="center"/>
              <w:rPr>
                <w:rFonts w:ascii="Sylfaen" w:hAnsi="Sylfaen"/>
                <w:color w:val="000000"/>
                <w:sz w:val="16"/>
                <w:szCs w:val="16"/>
                <w:lang w:val="en-US"/>
              </w:rPr>
            </w:pPr>
            <w:r>
              <w:rPr>
                <w:rFonts w:ascii="Sylfaen" w:hAnsi="Sylfaen"/>
                <w:color w:val="000000"/>
                <w:sz w:val="16"/>
                <w:szCs w:val="16"/>
                <w:lang w:val="ka-GE"/>
              </w:rPr>
              <w:t>5</w:t>
            </w:r>
          </w:p>
          <w:p w:rsidR="00721D6A" w:rsidRDefault="00721D6A" w:rsidP="00721D6A">
            <w:pPr>
              <w:jc w:val="center"/>
              <w:rPr>
                <w:rFonts w:ascii="Sylfaen" w:hAnsi="Sylfaen"/>
                <w:color w:val="000000"/>
                <w:sz w:val="16"/>
                <w:szCs w:val="16"/>
                <w:lang w:val="en-US"/>
              </w:rPr>
            </w:pPr>
          </w:p>
          <w:p w:rsidR="00721D6A" w:rsidRDefault="00721D6A" w:rsidP="00721D6A">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370212" w:rsidRPr="00370212" w:rsidRDefault="00370212" w:rsidP="00370212">
            <w:pPr>
              <w:jc w:val="both"/>
              <w:rPr>
                <w:rStyle w:val="StyleSylfaenChar"/>
                <w:rFonts w:cs="Sylfaen"/>
                <w:bCs/>
                <w:noProof/>
                <w:sz w:val="16"/>
                <w:szCs w:val="16"/>
              </w:rPr>
            </w:pPr>
            <w:r w:rsidRPr="00370212">
              <w:rPr>
                <w:rStyle w:val="StyleSylfaenChar"/>
                <w:rFonts w:cs="Sylfaen"/>
                <w:b/>
                <w:noProof/>
                <w:sz w:val="16"/>
                <w:szCs w:val="16"/>
              </w:rPr>
              <w:t xml:space="preserve">თემა </w:t>
            </w:r>
            <w:r w:rsidRPr="00370212">
              <w:rPr>
                <w:rStyle w:val="StyleSylfaenChar"/>
                <w:rFonts w:cs="Sylfaen"/>
                <w:b/>
                <w:noProof/>
                <w:sz w:val="16"/>
                <w:szCs w:val="16"/>
                <w:lang w:val="ka-GE"/>
              </w:rPr>
              <w:t>5</w:t>
            </w:r>
            <w:r w:rsidRPr="00370212">
              <w:rPr>
                <w:rStyle w:val="StyleSylfaenChar"/>
                <w:rFonts w:cs="Sylfaen"/>
                <w:b/>
                <w:noProof/>
                <w:sz w:val="16"/>
                <w:szCs w:val="16"/>
              </w:rPr>
              <w:t>.</w:t>
            </w:r>
            <w:r w:rsidRPr="00370212">
              <w:rPr>
                <w:rStyle w:val="StyleSylfaenChar"/>
                <w:rFonts w:cs="Sylfaen"/>
                <w:bCs/>
                <w:noProof/>
                <w:sz w:val="16"/>
                <w:szCs w:val="16"/>
                <w:lang w:val="ka-GE"/>
              </w:rPr>
              <w:t xml:space="preserve"> </w:t>
            </w:r>
            <w:r w:rsidRPr="00370212">
              <w:rPr>
                <w:rStyle w:val="StyleSylfaenChar"/>
                <w:rFonts w:cs="Sylfaen"/>
                <w:b/>
                <w:noProof/>
                <w:sz w:val="16"/>
                <w:szCs w:val="16"/>
              </w:rPr>
              <w:t>საერთაშორისო</w:t>
            </w:r>
            <w:r w:rsidRPr="00370212">
              <w:rPr>
                <w:rStyle w:val="StyleSylfaenChar"/>
                <w:rFonts w:ascii="Times New Roman" w:hAnsi="Times New Roman"/>
                <w:b/>
                <w:noProof/>
                <w:sz w:val="16"/>
                <w:szCs w:val="16"/>
              </w:rPr>
              <w:t xml:space="preserve"> </w:t>
            </w:r>
            <w:r w:rsidRPr="00370212">
              <w:rPr>
                <w:rStyle w:val="StyleSylfaenChar"/>
                <w:rFonts w:cs="Sylfaen"/>
                <w:b/>
                <w:noProof/>
                <w:sz w:val="16"/>
                <w:szCs w:val="16"/>
              </w:rPr>
              <w:t>ურთიერთობა</w:t>
            </w:r>
            <w:r w:rsidRPr="00370212">
              <w:rPr>
                <w:rStyle w:val="StyleSylfaenChar"/>
                <w:rFonts w:ascii="Times New Roman" w:hAnsi="Times New Roman"/>
                <w:b/>
                <w:noProof/>
                <w:sz w:val="16"/>
                <w:szCs w:val="16"/>
              </w:rPr>
              <w:t xml:space="preserve"> </w:t>
            </w:r>
            <w:r w:rsidRPr="00370212">
              <w:rPr>
                <w:rStyle w:val="StyleSylfaenChar"/>
                <w:rFonts w:cs="Sylfaen"/>
                <w:b/>
                <w:noProof/>
                <w:sz w:val="16"/>
                <w:szCs w:val="16"/>
              </w:rPr>
              <w:t>კულტურის</w:t>
            </w:r>
            <w:r w:rsidRPr="00370212">
              <w:rPr>
                <w:rStyle w:val="StyleSylfaenChar"/>
                <w:rFonts w:ascii="Times New Roman" w:hAnsi="Times New Roman"/>
                <w:b/>
                <w:noProof/>
                <w:sz w:val="16"/>
                <w:szCs w:val="16"/>
              </w:rPr>
              <w:t xml:space="preserve"> </w:t>
            </w:r>
            <w:r w:rsidRPr="00370212">
              <w:rPr>
                <w:rStyle w:val="StyleSylfaenChar"/>
                <w:rFonts w:cs="Sylfaen"/>
                <w:b/>
                <w:noProof/>
                <w:sz w:val="16"/>
                <w:szCs w:val="16"/>
              </w:rPr>
              <w:t>სფეროში</w:t>
            </w:r>
          </w:p>
          <w:p w:rsidR="00370212" w:rsidRPr="00370212" w:rsidRDefault="00370212" w:rsidP="00370212">
            <w:pPr>
              <w:jc w:val="both"/>
              <w:rPr>
                <w:rStyle w:val="StyleSylfaenChar"/>
                <w:rFonts w:cs="Sylfaen"/>
                <w:b/>
                <w:noProof/>
                <w:sz w:val="16"/>
                <w:szCs w:val="16"/>
              </w:rPr>
            </w:pPr>
          </w:p>
          <w:p w:rsidR="00721D6A" w:rsidRPr="00370212" w:rsidRDefault="00370212" w:rsidP="00721D6A">
            <w:pPr>
              <w:jc w:val="both"/>
              <w:rPr>
                <w:rFonts w:ascii="Sylfaen" w:hAnsi="Sylfaen" w:cs="Sylfaen"/>
                <w:bCs/>
                <w:noProof/>
                <w:sz w:val="20"/>
                <w:szCs w:val="20"/>
                <w:lang w:val="ka-GE"/>
              </w:rPr>
            </w:pPr>
            <w:r w:rsidRPr="00370212">
              <w:rPr>
                <w:rStyle w:val="StyleSylfaenChar"/>
                <w:rFonts w:cs="Sylfaen"/>
                <w:bCs/>
                <w:noProof/>
                <w:sz w:val="16"/>
                <w:szCs w:val="16"/>
              </w:rPr>
              <w:t>საერთაშორისო კულტურული თანამშრომლობის მიზნები. საერთაშორისო კულტურული თანამშრომ</w:t>
            </w:r>
            <w:r w:rsidRPr="00370212">
              <w:rPr>
                <w:rStyle w:val="StyleSylfaenChar"/>
                <w:rFonts w:cs="Sylfaen"/>
                <w:bCs/>
                <w:noProof/>
                <w:sz w:val="16"/>
                <w:szCs w:val="16"/>
                <w:lang w:val="ka-GE"/>
              </w:rPr>
              <w:t>-</w:t>
            </w:r>
            <w:r w:rsidRPr="00370212">
              <w:rPr>
                <w:rStyle w:val="StyleSylfaenChar"/>
                <w:rFonts w:cs="Sylfaen"/>
                <w:bCs/>
                <w:noProof/>
                <w:sz w:val="16"/>
                <w:szCs w:val="16"/>
              </w:rPr>
              <w:t>ლობის პრინციპები. საერთაშორისო კულტურული გაცვლის სუბიექტები. საერთაშორისო კულტურული გაცვლის სახელმწიფო პოლიტიკა და პრიორიტე</w:t>
            </w:r>
            <w:r w:rsidRPr="00370212">
              <w:rPr>
                <w:rStyle w:val="StyleSylfaenChar"/>
                <w:rFonts w:cs="Sylfaen"/>
                <w:bCs/>
                <w:noProof/>
                <w:sz w:val="16"/>
                <w:szCs w:val="16"/>
                <w:lang w:val="ka-GE"/>
              </w:rPr>
              <w:t>-</w:t>
            </w:r>
            <w:r w:rsidRPr="00370212">
              <w:rPr>
                <w:rStyle w:val="StyleSylfaenChar"/>
                <w:rFonts w:cs="Sylfaen"/>
                <w:bCs/>
                <w:noProof/>
                <w:sz w:val="16"/>
                <w:szCs w:val="16"/>
              </w:rPr>
              <w:t>ტები. კულტურული თანამშრომლობა საზღვარგა</w:t>
            </w:r>
            <w:r w:rsidRPr="00370212">
              <w:rPr>
                <w:rStyle w:val="StyleSylfaenChar"/>
                <w:rFonts w:cs="Sylfaen"/>
                <w:bCs/>
                <w:noProof/>
                <w:sz w:val="16"/>
                <w:szCs w:val="16"/>
                <w:lang w:val="ka-GE"/>
              </w:rPr>
              <w:t>-</w:t>
            </w:r>
            <w:r w:rsidRPr="00370212">
              <w:rPr>
                <w:rStyle w:val="StyleSylfaenChar"/>
                <w:rFonts w:cs="Sylfaen"/>
                <w:bCs/>
                <w:noProof/>
                <w:sz w:val="16"/>
                <w:szCs w:val="16"/>
              </w:rPr>
              <w:t>რეთ მცხოვრებ თანამემამულეებთან. საქართველოს კულტურის ძეგლები და კულტურული ფასეულო</w:t>
            </w:r>
            <w:r w:rsidRPr="00370212">
              <w:rPr>
                <w:rStyle w:val="StyleSylfaenChar"/>
                <w:rFonts w:cs="Sylfaen"/>
                <w:bCs/>
                <w:noProof/>
                <w:sz w:val="16"/>
                <w:szCs w:val="16"/>
                <w:lang w:val="ka-GE"/>
              </w:rPr>
              <w:t>-</w:t>
            </w:r>
            <w:r w:rsidRPr="00370212">
              <w:rPr>
                <w:rStyle w:val="StyleSylfaenChar"/>
                <w:rFonts w:cs="Sylfaen"/>
                <w:bCs/>
                <w:noProof/>
                <w:sz w:val="16"/>
                <w:szCs w:val="16"/>
              </w:rPr>
              <w:t>ბები საზღვარგარეთ. საერთაშორისო ორგანიზაცი</w:t>
            </w:r>
            <w:r w:rsidRPr="00370212">
              <w:rPr>
                <w:rStyle w:val="StyleSylfaenChar"/>
                <w:rFonts w:cs="Sylfaen"/>
                <w:bCs/>
                <w:noProof/>
                <w:sz w:val="16"/>
                <w:szCs w:val="16"/>
                <w:lang w:val="ka-GE"/>
              </w:rPr>
              <w:t>-</w:t>
            </w:r>
            <w:r w:rsidRPr="00370212">
              <w:rPr>
                <w:rStyle w:val="StyleSylfaenChar"/>
                <w:rFonts w:cs="Sylfaen"/>
                <w:bCs/>
                <w:noProof/>
                <w:sz w:val="16"/>
                <w:szCs w:val="16"/>
              </w:rPr>
              <w:t>ებში მონაწილეობა</w:t>
            </w:r>
            <w:r w:rsidRPr="00370212">
              <w:rPr>
                <w:rStyle w:val="StyleSylfaenChar"/>
                <w:rFonts w:cs="Sylfaen"/>
                <w:bCs/>
                <w:noProof/>
                <w:sz w:val="16"/>
                <w:szCs w:val="16"/>
                <w:lang w:val="ka-GE"/>
              </w:rPr>
              <w:t>.</w:t>
            </w:r>
          </w:p>
        </w:tc>
      </w:tr>
      <w:tr w:rsidR="00370212" w:rsidRPr="00EA4B3E" w:rsidTr="00031180">
        <w:trPr>
          <w:trHeight w:val="253"/>
          <w:tblCellSpacing w:w="20" w:type="dxa"/>
        </w:trPr>
        <w:tc>
          <w:tcPr>
            <w:tcW w:w="750" w:type="dxa"/>
            <w:vMerge/>
            <w:tcBorders>
              <w:right w:val="outset" w:sz="6" w:space="0" w:color="auto"/>
            </w:tcBorders>
            <w:shd w:val="clear" w:color="auto" w:fill="auto"/>
            <w:vAlign w:val="center"/>
          </w:tcPr>
          <w:p w:rsidR="00370212" w:rsidRDefault="00370212" w:rsidP="0037021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370212" w:rsidRDefault="00370212" w:rsidP="0037021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370212" w:rsidRPr="00EA4B3E" w:rsidRDefault="00370212" w:rsidP="00370212">
            <w:pPr>
              <w:rPr>
                <w:rFonts w:ascii="Sylfaen" w:hAnsi="Sylfaen" w:cs="Sylfaen"/>
                <w:b/>
                <w:bCs/>
                <w:noProof/>
                <w:sz w:val="16"/>
                <w:szCs w:val="16"/>
                <w:lang w:val="ka-GE"/>
              </w:rPr>
            </w:pPr>
            <w:r w:rsidRPr="00C77712">
              <w:rPr>
                <w:rFonts w:ascii="Sylfaen" w:hAnsi="Sylfaen"/>
                <w:b/>
                <w:bCs/>
                <w:sz w:val="16"/>
                <w:szCs w:val="16"/>
                <w:lang w:val="ka-GE"/>
              </w:rPr>
              <w:t>ძირითადი ლიტერატურა:</w:t>
            </w:r>
          </w:p>
        </w:tc>
      </w:tr>
      <w:tr w:rsidR="00370212" w:rsidRPr="008511F0" w:rsidTr="00031180">
        <w:trPr>
          <w:trHeight w:val="22"/>
          <w:tblCellSpacing w:w="20" w:type="dxa"/>
        </w:trPr>
        <w:tc>
          <w:tcPr>
            <w:tcW w:w="750" w:type="dxa"/>
            <w:vMerge/>
            <w:tcBorders>
              <w:right w:val="outset" w:sz="6" w:space="0" w:color="auto"/>
            </w:tcBorders>
            <w:shd w:val="clear" w:color="auto" w:fill="auto"/>
            <w:vAlign w:val="center"/>
          </w:tcPr>
          <w:p w:rsidR="00370212" w:rsidRDefault="00370212" w:rsidP="00370212">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370212" w:rsidRDefault="00370212" w:rsidP="0037021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370212" w:rsidRPr="008511F0" w:rsidRDefault="00370212" w:rsidP="00370212">
            <w:pPr>
              <w:numPr>
                <w:ilvl w:val="0"/>
                <w:numId w:val="3"/>
              </w:numPr>
              <w:tabs>
                <w:tab w:val="left" w:pos="252"/>
                <w:tab w:val="left" w:pos="444"/>
              </w:tabs>
              <w:ind w:left="252" w:right="-1" w:hanging="270"/>
              <w:jc w:val="both"/>
              <w:rPr>
                <w:rFonts w:ascii="Sylfaen" w:hAnsi="Sylfaen" w:cs="Sylfaen"/>
                <w:sz w:val="16"/>
                <w:szCs w:val="16"/>
                <w:lang w:val="de-DE"/>
              </w:rPr>
            </w:pPr>
            <w:r w:rsidRPr="00F500C2">
              <w:rPr>
                <w:rFonts w:ascii="Sylfaen" w:hAnsi="Sylfaen" w:cs="Sylfaen"/>
                <w:noProof/>
                <w:sz w:val="16"/>
                <w:szCs w:val="16"/>
                <w:lang w:val="ka-GE"/>
              </w:rPr>
              <w:t>„კულტურის შესახებ“ საქართველოს 1997 წლის 12 ივნისის კანონი.</w:t>
            </w:r>
          </w:p>
        </w:tc>
      </w:tr>
      <w:tr w:rsidR="00721D6A" w:rsidRPr="00B47C51" w:rsidTr="00031180">
        <w:trPr>
          <w:trHeight w:val="253"/>
          <w:tblCellSpacing w:w="20" w:type="dxa"/>
        </w:trPr>
        <w:tc>
          <w:tcPr>
            <w:tcW w:w="750" w:type="dxa"/>
            <w:vMerge/>
            <w:tcBorders>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47C51" w:rsidRDefault="00721D6A" w:rsidP="00031180">
            <w:pPr>
              <w:rPr>
                <w:rFonts w:ascii="Sylfaen" w:hAnsi="Sylfaen"/>
                <w:sz w:val="16"/>
                <w:szCs w:val="16"/>
                <w:lang w:val="ka-GE"/>
              </w:rPr>
            </w:pPr>
            <w:r w:rsidRPr="00B47C51">
              <w:rPr>
                <w:rFonts w:ascii="Sylfaen" w:hAnsi="Sylfaen"/>
                <w:sz w:val="16"/>
                <w:szCs w:val="16"/>
                <w:lang w:val="ka-GE"/>
              </w:rPr>
              <w:t>წერითი გამოკითხვა</w:t>
            </w:r>
            <w:r>
              <w:rPr>
                <w:rFonts w:ascii="Sylfaen" w:hAnsi="Sylfaen"/>
                <w:sz w:val="16"/>
                <w:szCs w:val="16"/>
                <w:lang w:val="ka-GE"/>
              </w:rPr>
              <w:t>.</w:t>
            </w:r>
            <w:r w:rsidRPr="00B47C51">
              <w:rPr>
                <w:rFonts w:ascii="Sylfaen" w:hAnsi="Sylfaen"/>
                <w:sz w:val="16"/>
                <w:szCs w:val="16"/>
                <w:lang w:val="ka-GE"/>
              </w:rPr>
              <w:t xml:space="preserve"> </w:t>
            </w:r>
            <w:r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Pr="00B51CD1">
              <w:rPr>
                <w:rFonts w:ascii="Sylfaen" w:hAnsi="Sylfaen"/>
                <w:bCs/>
                <w:sz w:val="16"/>
                <w:szCs w:val="16"/>
                <w:lang w:val="ka-GE"/>
              </w:rPr>
              <w:t xml:space="preserve"> ქულა</w:t>
            </w:r>
          </w:p>
        </w:tc>
      </w:tr>
      <w:tr w:rsidR="000F2C2A" w:rsidRPr="0000663B" w:rsidTr="00031180">
        <w:trPr>
          <w:trHeight w:val="253"/>
          <w:tblCellSpacing w:w="20" w:type="dxa"/>
        </w:trPr>
        <w:tc>
          <w:tcPr>
            <w:tcW w:w="750" w:type="dxa"/>
            <w:vMerge w:val="restart"/>
            <w:tcBorders>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r>
              <w:rPr>
                <w:rFonts w:ascii="Sylfaen" w:hAnsi="Sylfaen"/>
                <w:color w:val="000000"/>
                <w:sz w:val="16"/>
                <w:szCs w:val="16"/>
                <w:lang w:val="en-US"/>
              </w:rPr>
              <w:t>6</w:t>
            </w: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en-US"/>
              </w:rPr>
            </w:pPr>
          </w:p>
          <w:p w:rsidR="000F2C2A" w:rsidRDefault="000F2C2A" w:rsidP="000F2C2A">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0F2C2A" w:rsidRDefault="000F2C2A" w:rsidP="000F2C2A">
            <w:pPr>
              <w:jc w:val="center"/>
              <w:rPr>
                <w:rFonts w:ascii="Sylfaen" w:hAnsi="Sylfaen"/>
                <w:color w:val="000000"/>
                <w:sz w:val="16"/>
                <w:szCs w:val="16"/>
                <w:lang w:val="en-US"/>
              </w:rPr>
            </w:pPr>
          </w:p>
          <w:p w:rsidR="000F2C2A" w:rsidRDefault="000F2C2A" w:rsidP="000F2C2A">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370212" w:rsidRPr="00370212" w:rsidRDefault="00370212" w:rsidP="00370212">
            <w:pPr>
              <w:jc w:val="both"/>
              <w:rPr>
                <w:rStyle w:val="StyleSylfaenChar"/>
                <w:rFonts w:ascii="Times New Roman" w:hAnsi="Times New Roman"/>
                <w:b/>
                <w:noProof/>
                <w:sz w:val="16"/>
                <w:szCs w:val="16"/>
                <w:lang w:val="ka-GE"/>
              </w:rPr>
            </w:pPr>
            <w:r w:rsidRPr="00370212">
              <w:rPr>
                <w:rStyle w:val="StyleSylfaenChar"/>
                <w:rFonts w:cs="Sylfaen"/>
                <w:b/>
                <w:noProof/>
                <w:sz w:val="16"/>
                <w:szCs w:val="16"/>
              </w:rPr>
              <w:t xml:space="preserve">თემა </w:t>
            </w:r>
            <w:r w:rsidRPr="00370212">
              <w:rPr>
                <w:rStyle w:val="StyleSylfaenChar"/>
                <w:rFonts w:cs="Sylfaen"/>
                <w:b/>
                <w:noProof/>
                <w:sz w:val="16"/>
                <w:szCs w:val="16"/>
                <w:lang w:val="ka-GE"/>
              </w:rPr>
              <w:t>6</w:t>
            </w:r>
            <w:r w:rsidRPr="00370212">
              <w:rPr>
                <w:rStyle w:val="StyleSylfaenChar"/>
                <w:rFonts w:cs="Sylfaen"/>
                <w:b/>
                <w:noProof/>
                <w:sz w:val="16"/>
                <w:szCs w:val="16"/>
              </w:rPr>
              <w:t>.</w:t>
            </w:r>
            <w:r w:rsidRPr="00370212">
              <w:rPr>
                <w:rStyle w:val="StyleSylfaenChar"/>
                <w:rFonts w:cs="Sylfaen"/>
                <w:b/>
                <w:noProof/>
                <w:sz w:val="16"/>
                <w:szCs w:val="16"/>
                <w:lang w:val="ka-GE"/>
              </w:rPr>
              <w:t xml:space="preserve"> </w:t>
            </w:r>
            <w:r w:rsidRPr="00370212">
              <w:rPr>
                <w:rStyle w:val="StyleSylfaenChar"/>
                <w:rFonts w:cs="Sylfaen"/>
                <w:b/>
                <w:noProof/>
                <w:sz w:val="16"/>
                <w:szCs w:val="16"/>
              </w:rPr>
              <w:t>საქართველოს</w:t>
            </w:r>
            <w:r w:rsidRPr="00370212">
              <w:rPr>
                <w:rStyle w:val="StyleSylfaenChar"/>
                <w:rFonts w:ascii="Times New Roman" w:hAnsi="Times New Roman"/>
                <w:b/>
                <w:noProof/>
                <w:sz w:val="16"/>
                <w:szCs w:val="16"/>
              </w:rPr>
              <w:t xml:space="preserve"> </w:t>
            </w:r>
            <w:r w:rsidRPr="00370212">
              <w:rPr>
                <w:rStyle w:val="StyleSylfaenChar"/>
                <w:rFonts w:cs="Sylfaen"/>
                <w:b/>
                <w:noProof/>
                <w:sz w:val="16"/>
                <w:szCs w:val="16"/>
              </w:rPr>
              <w:t>კულტურული</w:t>
            </w:r>
            <w:r w:rsidRPr="00370212">
              <w:rPr>
                <w:rStyle w:val="StyleSylfaenChar"/>
                <w:rFonts w:ascii="Times New Roman" w:hAnsi="Times New Roman"/>
                <w:b/>
                <w:noProof/>
                <w:sz w:val="16"/>
                <w:szCs w:val="16"/>
              </w:rPr>
              <w:t xml:space="preserve"> </w:t>
            </w:r>
            <w:r w:rsidRPr="00370212">
              <w:rPr>
                <w:rStyle w:val="StyleSylfaenChar"/>
                <w:rFonts w:cs="Sylfaen"/>
                <w:b/>
                <w:noProof/>
                <w:sz w:val="16"/>
                <w:szCs w:val="16"/>
              </w:rPr>
              <w:t>მემკვიდრეობის</w:t>
            </w:r>
            <w:r w:rsidRPr="00370212">
              <w:rPr>
                <w:rStyle w:val="StyleSylfaenChar"/>
                <w:rFonts w:ascii="Times New Roman" w:hAnsi="Times New Roman"/>
                <w:b/>
                <w:noProof/>
                <w:sz w:val="16"/>
                <w:szCs w:val="16"/>
              </w:rPr>
              <w:t xml:space="preserve"> </w:t>
            </w:r>
            <w:r w:rsidRPr="00370212">
              <w:rPr>
                <w:rStyle w:val="StyleSylfaenChar"/>
                <w:rFonts w:cs="Sylfaen"/>
                <w:b/>
                <w:noProof/>
                <w:sz w:val="16"/>
                <w:szCs w:val="16"/>
              </w:rPr>
              <w:t>დაცვა</w:t>
            </w:r>
            <w:r w:rsidRPr="00370212">
              <w:rPr>
                <w:rStyle w:val="StyleSylfaenChar"/>
                <w:rFonts w:ascii="Times New Roman" w:hAnsi="Times New Roman"/>
                <w:b/>
                <w:noProof/>
                <w:sz w:val="16"/>
                <w:szCs w:val="16"/>
              </w:rPr>
              <w:t xml:space="preserve"> </w:t>
            </w:r>
            <w:r w:rsidRPr="00370212">
              <w:rPr>
                <w:rStyle w:val="StyleSylfaenChar"/>
                <w:rFonts w:cs="Sylfaen"/>
                <w:b/>
                <w:noProof/>
                <w:sz w:val="16"/>
                <w:szCs w:val="16"/>
              </w:rPr>
              <w:t>და</w:t>
            </w:r>
            <w:r w:rsidRPr="00370212">
              <w:rPr>
                <w:rStyle w:val="StyleSylfaenChar"/>
                <w:rFonts w:ascii="Times New Roman" w:hAnsi="Times New Roman"/>
                <w:b/>
                <w:noProof/>
                <w:sz w:val="16"/>
                <w:szCs w:val="16"/>
              </w:rPr>
              <w:t xml:space="preserve"> </w:t>
            </w:r>
            <w:r w:rsidRPr="00370212">
              <w:rPr>
                <w:rStyle w:val="StyleSylfaenChar"/>
                <w:rFonts w:cs="Sylfaen"/>
                <w:b/>
                <w:noProof/>
                <w:sz w:val="16"/>
                <w:szCs w:val="16"/>
              </w:rPr>
              <w:t>ამ</w:t>
            </w:r>
            <w:r w:rsidRPr="00370212">
              <w:rPr>
                <w:rStyle w:val="StyleSylfaenChar"/>
                <w:rFonts w:ascii="Times New Roman" w:hAnsi="Times New Roman"/>
                <w:b/>
                <w:noProof/>
                <w:sz w:val="16"/>
                <w:szCs w:val="16"/>
              </w:rPr>
              <w:t xml:space="preserve"> </w:t>
            </w:r>
            <w:r w:rsidRPr="00370212">
              <w:rPr>
                <w:rStyle w:val="StyleSylfaenChar"/>
                <w:rFonts w:cs="Sylfaen"/>
                <w:b/>
                <w:noProof/>
                <w:sz w:val="16"/>
                <w:szCs w:val="16"/>
              </w:rPr>
              <w:t>სფეროში</w:t>
            </w:r>
            <w:r w:rsidRPr="00370212">
              <w:rPr>
                <w:rStyle w:val="StyleSylfaenChar"/>
                <w:rFonts w:ascii="Times New Roman" w:hAnsi="Times New Roman"/>
                <w:b/>
                <w:noProof/>
                <w:sz w:val="16"/>
                <w:szCs w:val="16"/>
              </w:rPr>
              <w:t xml:space="preserve"> </w:t>
            </w:r>
            <w:r w:rsidRPr="00370212">
              <w:rPr>
                <w:rStyle w:val="StyleSylfaenChar"/>
                <w:rFonts w:cs="Sylfaen"/>
                <w:b/>
                <w:noProof/>
                <w:sz w:val="16"/>
                <w:szCs w:val="16"/>
              </w:rPr>
              <w:t>წარმოშობილი</w:t>
            </w:r>
            <w:r w:rsidRPr="00370212">
              <w:rPr>
                <w:rStyle w:val="StyleSylfaenChar"/>
                <w:rFonts w:ascii="Times New Roman" w:hAnsi="Times New Roman"/>
                <w:b/>
                <w:noProof/>
                <w:sz w:val="16"/>
                <w:szCs w:val="16"/>
              </w:rPr>
              <w:t xml:space="preserve"> </w:t>
            </w:r>
            <w:r w:rsidRPr="00370212">
              <w:rPr>
                <w:rStyle w:val="StyleSylfaenChar"/>
                <w:rFonts w:cs="Sylfaen"/>
                <w:b/>
                <w:noProof/>
                <w:sz w:val="16"/>
                <w:szCs w:val="16"/>
              </w:rPr>
              <w:t>სამართლებ</w:t>
            </w:r>
            <w:r w:rsidRPr="00370212">
              <w:rPr>
                <w:rStyle w:val="StyleSylfaenChar"/>
                <w:rFonts w:cs="Sylfaen"/>
                <w:b/>
                <w:noProof/>
                <w:sz w:val="16"/>
                <w:szCs w:val="16"/>
                <w:lang w:val="ka-GE"/>
              </w:rPr>
              <w:t>-</w:t>
            </w:r>
            <w:r w:rsidRPr="00370212">
              <w:rPr>
                <w:rStyle w:val="StyleSylfaenChar"/>
                <w:rFonts w:cs="Sylfaen"/>
                <w:b/>
                <w:noProof/>
                <w:sz w:val="16"/>
                <w:szCs w:val="16"/>
              </w:rPr>
              <w:t>რივი</w:t>
            </w:r>
            <w:r w:rsidRPr="00370212">
              <w:rPr>
                <w:rStyle w:val="StyleSylfaenChar"/>
                <w:rFonts w:ascii="Times New Roman" w:hAnsi="Times New Roman"/>
                <w:b/>
                <w:noProof/>
                <w:sz w:val="16"/>
                <w:szCs w:val="16"/>
              </w:rPr>
              <w:t xml:space="preserve"> </w:t>
            </w:r>
            <w:r w:rsidRPr="00370212">
              <w:rPr>
                <w:rStyle w:val="StyleSylfaenChar"/>
                <w:rFonts w:cs="Sylfaen"/>
                <w:b/>
                <w:noProof/>
                <w:sz w:val="16"/>
                <w:szCs w:val="16"/>
              </w:rPr>
              <w:t>ურთიერთობები</w:t>
            </w:r>
          </w:p>
          <w:p w:rsidR="00370212" w:rsidRPr="00370212" w:rsidRDefault="00370212" w:rsidP="00370212">
            <w:pPr>
              <w:jc w:val="both"/>
              <w:rPr>
                <w:rStyle w:val="StyleSylfaenChar"/>
                <w:rFonts w:cs="Sylfaen"/>
                <w:bCs/>
                <w:noProof/>
                <w:sz w:val="16"/>
                <w:szCs w:val="16"/>
              </w:rPr>
            </w:pPr>
          </w:p>
          <w:p w:rsidR="000F2C2A" w:rsidRPr="00370212" w:rsidRDefault="00370212" w:rsidP="000F2C2A">
            <w:pPr>
              <w:jc w:val="both"/>
              <w:rPr>
                <w:rFonts w:ascii="Sylfaen" w:hAnsi="Sylfaen" w:cs="Sylfaen"/>
                <w:bCs/>
                <w:noProof/>
                <w:sz w:val="16"/>
                <w:szCs w:val="16"/>
                <w:lang w:val="en-US"/>
              </w:rPr>
            </w:pPr>
            <w:r w:rsidRPr="00370212">
              <w:rPr>
                <w:rStyle w:val="StyleSylfaenChar"/>
                <w:rFonts w:cs="Sylfaen"/>
                <w:bCs/>
                <w:noProof/>
                <w:sz w:val="16"/>
                <w:szCs w:val="16"/>
              </w:rPr>
              <w:t xml:space="preserve">კულტურული მემკვიდრეობის დაცვის სისტემა. კულტურული მემკვიდრეობის დაცვის ორგანოები. </w:t>
            </w:r>
            <w:r w:rsidRPr="00370212">
              <w:rPr>
                <w:rStyle w:val="StyleSylfaenChar"/>
                <w:rFonts w:cs="Sylfaen"/>
                <w:bCs/>
                <w:noProof/>
                <w:sz w:val="16"/>
                <w:szCs w:val="16"/>
                <w:lang w:val="ka-GE"/>
              </w:rPr>
              <w:t xml:space="preserve">საქართველოს კულტურისა და სპორტის </w:t>
            </w:r>
            <w:r w:rsidRPr="00370212">
              <w:rPr>
                <w:rStyle w:val="StyleSylfaenChar"/>
                <w:rFonts w:cs="Sylfaen"/>
                <w:bCs/>
                <w:noProof/>
                <w:sz w:val="16"/>
                <w:szCs w:val="16"/>
              </w:rPr>
              <w:t>სამინის</w:t>
            </w:r>
            <w:r w:rsidRPr="00370212">
              <w:rPr>
                <w:rStyle w:val="StyleSylfaenChar"/>
                <w:rFonts w:cs="Sylfaen"/>
                <w:bCs/>
                <w:noProof/>
                <w:sz w:val="16"/>
                <w:szCs w:val="16"/>
                <w:lang w:val="ka-GE"/>
              </w:rPr>
              <w:t>-</w:t>
            </w:r>
            <w:r w:rsidRPr="00370212">
              <w:rPr>
                <w:rStyle w:val="StyleSylfaenChar"/>
                <w:rFonts w:cs="Sylfaen"/>
                <w:bCs/>
                <w:noProof/>
                <w:sz w:val="16"/>
                <w:szCs w:val="16"/>
              </w:rPr>
              <w:t>ტროს</w:t>
            </w:r>
            <w:r w:rsidRPr="00370212">
              <w:rPr>
                <w:rStyle w:val="StyleSylfaenChar"/>
                <w:rFonts w:cs="Sylfaen"/>
                <w:bCs/>
                <w:noProof/>
                <w:sz w:val="16"/>
                <w:szCs w:val="16"/>
                <w:lang w:val="ka-GE"/>
              </w:rPr>
              <w:t xml:space="preserve">, </w:t>
            </w:r>
            <w:r w:rsidRPr="00370212">
              <w:rPr>
                <w:rStyle w:val="StyleSylfaenChar"/>
                <w:rFonts w:cs="Sylfaen"/>
                <w:bCs/>
                <w:noProof/>
                <w:sz w:val="16"/>
                <w:szCs w:val="16"/>
              </w:rPr>
              <w:t xml:space="preserve">საქართველოს იუსტიციის სამინისტროს უფლებამოსილებანი კულტურული მემკვიდრეობის დაცვის სფეროში. აფხაზეთისა და აჭარის ავტონომიური რესპუბლიკების უფლებამოსილებები კულტურული მემკვიდრეობის დაცვის სფეროში. მუნიციპალიტეტის საკუთარი უფლებამოსილებები კულტურული მემკვიდრეობის დაცვის სფეროში. ფიზიკური და იურიდიული პირების უფლება-მოვალეობანი კულტურული მემკვიდრეობის დაცვის სფეროში. გამოვლენილი ან აღმოჩენილი კულტურული მემკვიდრეობის პირველადი (დროებითი) დაცვა. </w:t>
            </w:r>
          </w:p>
        </w:tc>
      </w:tr>
      <w:tr w:rsidR="000F2C2A" w:rsidRPr="00EA4B3E" w:rsidTr="00031180">
        <w:trPr>
          <w:trHeight w:val="22"/>
          <w:tblCellSpacing w:w="20" w:type="dxa"/>
        </w:trPr>
        <w:tc>
          <w:tcPr>
            <w:tcW w:w="750" w:type="dxa"/>
            <w:vMerge/>
            <w:tcBorders>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F2C2A" w:rsidRPr="00EA4B3E" w:rsidRDefault="000F2C2A" w:rsidP="000F2C2A">
            <w:pPr>
              <w:rPr>
                <w:rFonts w:ascii="Sylfaen" w:hAnsi="Sylfaen"/>
                <w:b/>
                <w:bCs/>
                <w:sz w:val="16"/>
                <w:szCs w:val="16"/>
                <w:lang w:val="ka-GE"/>
              </w:rPr>
            </w:pPr>
            <w:r w:rsidRPr="00C77712">
              <w:rPr>
                <w:rFonts w:ascii="Sylfaen" w:hAnsi="Sylfaen"/>
                <w:b/>
                <w:bCs/>
                <w:sz w:val="16"/>
                <w:szCs w:val="16"/>
                <w:lang w:val="ka-GE"/>
              </w:rPr>
              <w:t>ძირითადი ლიტერატურა:</w:t>
            </w:r>
          </w:p>
        </w:tc>
      </w:tr>
      <w:tr w:rsidR="000F2C2A" w:rsidRPr="00EA4B3E" w:rsidTr="00031180">
        <w:trPr>
          <w:trHeight w:val="22"/>
          <w:tblCellSpacing w:w="20" w:type="dxa"/>
        </w:trPr>
        <w:tc>
          <w:tcPr>
            <w:tcW w:w="750" w:type="dxa"/>
            <w:vMerge/>
            <w:tcBorders>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370212" w:rsidRDefault="00370212" w:rsidP="00370212">
            <w:pPr>
              <w:numPr>
                <w:ilvl w:val="0"/>
                <w:numId w:val="3"/>
              </w:numPr>
              <w:tabs>
                <w:tab w:val="left" w:pos="252"/>
                <w:tab w:val="left" w:pos="444"/>
              </w:tabs>
              <w:ind w:left="252" w:right="-1" w:hanging="270"/>
              <w:jc w:val="both"/>
              <w:rPr>
                <w:rFonts w:ascii="Sylfaen" w:hAnsi="Sylfaen" w:cs="Sylfaen"/>
                <w:noProof/>
                <w:sz w:val="16"/>
                <w:szCs w:val="16"/>
                <w:lang w:val="ka-GE"/>
              </w:rPr>
            </w:pPr>
            <w:r w:rsidRPr="00370212">
              <w:rPr>
                <w:rFonts w:ascii="Sylfaen" w:hAnsi="Sylfaen" w:cs="Sylfaen"/>
                <w:noProof/>
                <w:sz w:val="16"/>
                <w:szCs w:val="16"/>
                <w:lang w:val="ka-GE"/>
              </w:rPr>
              <w:t>კულტურული მემკვიდრეობის დამცველის გზამკვლევი, ტექსტის რედაქტორი: მანანა გოშაძე, „ლურჯი ფარის“ საქართველოს ეროვნული კომიტეტი, 2017.</w:t>
            </w:r>
          </w:p>
          <w:p w:rsidR="000F2C2A" w:rsidRPr="00370212" w:rsidRDefault="00370212" w:rsidP="00370212">
            <w:pPr>
              <w:numPr>
                <w:ilvl w:val="0"/>
                <w:numId w:val="3"/>
              </w:numPr>
              <w:tabs>
                <w:tab w:val="left" w:pos="252"/>
                <w:tab w:val="left" w:pos="444"/>
              </w:tabs>
              <w:ind w:left="252" w:right="-1" w:hanging="270"/>
              <w:jc w:val="both"/>
              <w:rPr>
                <w:rFonts w:ascii="Sylfaen" w:hAnsi="Sylfaen" w:cs="Sylfaen"/>
                <w:noProof/>
                <w:sz w:val="16"/>
                <w:szCs w:val="16"/>
                <w:lang w:val="ka-GE"/>
              </w:rPr>
            </w:pPr>
            <w:r w:rsidRPr="00370212">
              <w:rPr>
                <w:rFonts w:ascii="Sylfaen" w:hAnsi="Sylfaen" w:cs="Sylfaen"/>
                <w:noProof/>
                <w:sz w:val="16"/>
                <w:szCs w:val="16"/>
                <w:lang w:val="ka-GE"/>
              </w:rPr>
              <w:t>„კულტურული მემკვიდრეობის შესახებ“ საქართველოს 2007 წლის 8 მაისის კანონი.</w:t>
            </w:r>
          </w:p>
        </w:tc>
      </w:tr>
      <w:tr w:rsidR="00721D6A" w:rsidRPr="00B47C51" w:rsidTr="00031180">
        <w:trPr>
          <w:trHeight w:val="253"/>
          <w:tblCellSpacing w:w="20" w:type="dxa"/>
        </w:trPr>
        <w:tc>
          <w:tcPr>
            <w:tcW w:w="750" w:type="dxa"/>
            <w:vMerge/>
            <w:tcBorders>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47C51" w:rsidRDefault="00721D6A" w:rsidP="00031180">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0F2C2A" w:rsidRPr="0000663B" w:rsidTr="00031180">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en-US"/>
              </w:rPr>
            </w:pPr>
            <w:r>
              <w:rPr>
                <w:rFonts w:ascii="Sylfaen" w:hAnsi="Sylfaen"/>
                <w:color w:val="000000"/>
                <w:sz w:val="16"/>
                <w:szCs w:val="16"/>
                <w:lang w:val="en-US"/>
              </w:rPr>
              <w:lastRenderedPageBreak/>
              <w:t>7</w:t>
            </w:r>
          </w:p>
          <w:p w:rsidR="000F2C2A" w:rsidRDefault="000F2C2A" w:rsidP="000F2C2A">
            <w:pP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370212" w:rsidRPr="00370212" w:rsidRDefault="00370212" w:rsidP="00370212">
            <w:pPr>
              <w:jc w:val="both"/>
              <w:rPr>
                <w:rStyle w:val="StyleSylfaenChar"/>
                <w:rFonts w:cs="Sylfaen"/>
                <w:b/>
                <w:noProof/>
                <w:sz w:val="16"/>
                <w:szCs w:val="16"/>
                <w:lang w:val="ka-GE"/>
              </w:rPr>
            </w:pPr>
            <w:r w:rsidRPr="00370212">
              <w:rPr>
                <w:rStyle w:val="StyleSylfaenChar"/>
                <w:rFonts w:cs="Sylfaen"/>
                <w:b/>
                <w:noProof/>
                <w:sz w:val="16"/>
                <w:szCs w:val="16"/>
              </w:rPr>
              <w:t xml:space="preserve">თემა </w:t>
            </w:r>
            <w:r w:rsidRPr="00370212">
              <w:rPr>
                <w:rStyle w:val="StyleSylfaenChar"/>
                <w:rFonts w:cs="Sylfaen"/>
                <w:b/>
                <w:noProof/>
                <w:sz w:val="16"/>
                <w:szCs w:val="16"/>
                <w:lang w:val="ka-GE"/>
              </w:rPr>
              <w:t>7</w:t>
            </w:r>
            <w:r w:rsidRPr="00370212">
              <w:rPr>
                <w:rStyle w:val="StyleSylfaenChar"/>
                <w:rFonts w:cs="Sylfaen"/>
                <w:b/>
                <w:noProof/>
                <w:sz w:val="16"/>
                <w:szCs w:val="16"/>
              </w:rPr>
              <w:t>.</w:t>
            </w:r>
            <w:r w:rsidRPr="00370212">
              <w:rPr>
                <w:rStyle w:val="StyleSylfaenChar"/>
                <w:rFonts w:cs="Sylfaen"/>
                <w:bCs/>
                <w:noProof/>
                <w:sz w:val="16"/>
                <w:szCs w:val="16"/>
                <w:lang w:val="ka-GE"/>
              </w:rPr>
              <w:t xml:space="preserve"> </w:t>
            </w:r>
            <w:r w:rsidRPr="00370212">
              <w:rPr>
                <w:rStyle w:val="StyleSylfaenChar"/>
                <w:rFonts w:cs="Sylfaen"/>
                <w:b/>
                <w:noProof/>
                <w:sz w:val="16"/>
                <w:szCs w:val="16"/>
              </w:rPr>
              <w:t>არქეოლოგიური სამუშაოების სახეები და პირობები</w:t>
            </w:r>
            <w:r w:rsidRPr="00370212">
              <w:rPr>
                <w:rStyle w:val="StyleSylfaenChar"/>
                <w:rFonts w:cs="Sylfaen"/>
                <w:b/>
                <w:noProof/>
                <w:sz w:val="16"/>
                <w:szCs w:val="16"/>
                <w:lang w:val="ka-GE"/>
              </w:rPr>
              <w:t xml:space="preserve">. </w:t>
            </w:r>
            <w:r w:rsidRPr="00370212">
              <w:rPr>
                <w:rStyle w:val="StyleSylfaenChar"/>
                <w:rFonts w:cs="Sylfaen"/>
                <w:b/>
                <w:noProof/>
                <w:sz w:val="16"/>
                <w:szCs w:val="16"/>
              </w:rPr>
              <w:t>კულტურული მემკვიდრეობის აღრიცხვა, კლასიფიკაცია, მისთვის სტატუსის მინიჭება და მოხსნა</w:t>
            </w:r>
            <w:r w:rsidRPr="00370212">
              <w:rPr>
                <w:rStyle w:val="StyleSylfaenChar"/>
                <w:rFonts w:cs="Sylfaen"/>
                <w:b/>
                <w:noProof/>
                <w:sz w:val="16"/>
                <w:szCs w:val="16"/>
                <w:lang w:val="ka-GE"/>
              </w:rPr>
              <w:t xml:space="preserve">. </w:t>
            </w:r>
            <w:r w:rsidRPr="00370212">
              <w:rPr>
                <w:rStyle w:val="StyleSylfaenChar"/>
                <w:rFonts w:cs="Sylfaen"/>
                <w:b/>
                <w:noProof/>
                <w:sz w:val="16"/>
                <w:szCs w:val="16"/>
              </w:rPr>
              <w:t>ძეგლის დაცვა</w:t>
            </w:r>
          </w:p>
          <w:p w:rsidR="00370212" w:rsidRPr="00370212" w:rsidRDefault="00370212" w:rsidP="00370212">
            <w:pPr>
              <w:jc w:val="both"/>
              <w:rPr>
                <w:rStyle w:val="StyleSylfaenChar"/>
                <w:rFonts w:cs="Sylfaen"/>
                <w:bCs/>
                <w:noProof/>
                <w:sz w:val="16"/>
                <w:szCs w:val="16"/>
              </w:rPr>
            </w:pPr>
          </w:p>
          <w:p w:rsidR="000F2C2A" w:rsidRPr="00370212" w:rsidRDefault="00370212" w:rsidP="000F2C2A">
            <w:pPr>
              <w:jc w:val="both"/>
              <w:rPr>
                <w:rFonts w:ascii="Sylfaen" w:hAnsi="Sylfaen" w:cs="Sylfaen"/>
                <w:bCs/>
                <w:noProof/>
                <w:sz w:val="20"/>
                <w:szCs w:val="20"/>
                <w:lang w:val="ka-GE"/>
              </w:rPr>
            </w:pPr>
            <w:r w:rsidRPr="00370212">
              <w:rPr>
                <w:rStyle w:val="StyleSylfaenChar"/>
                <w:rFonts w:cs="Sylfaen"/>
                <w:bCs/>
                <w:noProof/>
                <w:sz w:val="16"/>
                <w:szCs w:val="16"/>
              </w:rPr>
              <w:t>არქეოლოგიური სამუშაოების სახეები და პირობები. ობიექტისათვის კულტურული მემკვიდრეობის ძეგლის სტატუსის მინიჭება. კულტურული მემკვიდრეობის ობიექტების სახელმწიფო აღრიცხვა და სააღრიცხვო დოკუმენტაცია. ძეგლისთვის ძეგლის სტატუსის მოხსნა. ძეგლის კატეგორია. უძრავ ძეგლთა გათვალისწინება მიწის კადასტრსა და ქალაქთმშენებლობით დოკუმენტაციაში. ძეგლის დაცვის ძირითადი პრინციპი. პასუხისმგებლობა ძეგლის დაზიანებისა და განადგურებისთვის. კულტურული მემკვიდრეობის ობიექტებზე საკუთრების უფლება</w:t>
            </w:r>
            <w:r w:rsidRPr="00370212">
              <w:rPr>
                <w:rStyle w:val="StyleSylfaenChar"/>
                <w:rFonts w:cs="Sylfaen"/>
                <w:bCs/>
                <w:noProof/>
                <w:sz w:val="16"/>
                <w:szCs w:val="16"/>
                <w:lang w:val="ka-GE"/>
              </w:rPr>
              <w:t>.</w:t>
            </w:r>
          </w:p>
        </w:tc>
      </w:tr>
      <w:tr w:rsidR="00370212" w:rsidRPr="00EA4B3E" w:rsidTr="00031180">
        <w:trPr>
          <w:trHeight w:val="109"/>
          <w:tblCellSpacing w:w="20" w:type="dxa"/>
        </w:trPr>
        <w:tc>
          <w:tcPr>
            <w:tcW w:w="750" w:type="dxa"/>
            <w:vMerge/>
            <w:tcBorders>
              <w:bottom w:val="outset" w:sz="6" w:space="0" w:color="auto"/>
              <w:right w:val="outset" w:sz="6" w:space="0" w:color="auto"/>
            </w:tcBorders>
            <w:shd w:val="clear" w:color="auto" w:fill="auto"/>
            <w:vAlign w:val="center"/>
          </w:tcPr>
          <w:p w:rsidR="00370212" w:rsidRDefault="00370212" w:rsidP="0037021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370212" w:rsidRDefault="00370212" w:rsidP="00370212">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370212" w:rsidRPr="00EA4B3E" w:rsidRDefault="00370212" w:rsidP="00370212">
            <w:pPr>
              <w:rPr>
                <w:rFonts w:ascii="Sylfaen" w:hAnsi="Sylfaen" w:cs="Sylfaen"/>
                <w:b/>
                <w:bCs/>
                <w:noProof/>
                <w:sz w:val="16"/>
                <w:szCs w:val="16"/>
                <w:lang w:val="ka-GE"/>
              </w:rPr>
            </w:pPr>
            <w:r w:rsidRPr="00C77712">
              <w:rPr>
                <w:rFonts w:ascii="Sylfaen" w:hAnsi="Sylfaen"/>
                <w:b/>
                <w:bCs/>
                <w:sz w:val="16"/>
                <w:szCs w:val="16"/>
                <w:lang w:val="ka-GE"/>
              </w:rPr>
              <w:t>ძირითადი ლიტერატურა:</w:t>
            </w:r>
          </w:p>
        </w:tc>
      </w:tr>
      <w:tr w:rsidR="00370212" w:rsidRPr="008511F0" w:rsidTr="00031180">
        <w:trPr>
          <w:trHeight w:val="91"/>
          <w:tblCellSpacing w:w="20" w:type="dxa"/>
        </w:trPr>
        <w:tc>
          <w:tcPr>
            <w:tcW w:w="750" w:type="dxa"/>
            <w:vMerge/>
            <w:tcBorders>
              <w:bottom w:val="outset" w:sz="6" w:space="0" w:color="auto"/>
              <w:right w:val="outset" w:sz="6" w:space="0" w:color="auto"/>
            </w:tcBorders>
            <w:shd w:val="clear" w:color="auto" w:fill="auto"/>
            <w:vAlign w:val="center"/>
          </w:tcPr>
          <w:p w:rsidR="00370212" w:rsidRDefault="00370212" w:rsidP="00370212">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370212" w:rsidRDefault="00370212" w:rsidP="00370212">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370212" w:rsidRDefault="00370212" w:rsidP="00370212">
            <w:pPr>
              <w:numPr>
                <w:ilvl w:val="0"/>
                <w:numId w:val="3"/>
              </w:numPr>
              <w:tabs>
                <w:tab w:val="left" w:pos="252"/>
                <w:tab w:val="left" w:pos="444"/>
              </w:tabs>
              <w:ind w:left="252" w:right="-1" w:hanging="270"/>
              <w:jc w:val="both"/>
              <w:rPr>
                <w:rFonts w:ascii="Sylfaen" w:hAnsi="Sylfaen" w:cs="Sylfaen"/>
                <w:noProof/>
                <w:sz w:val="16"/>
                <w:szCs w:val="16"/>
                <w:lang w:val="ka-GE"/>
              </w:rPr>
            </w:pPr>
            <w:r w:rsidRPr="00370212">
              <w:rPr>
                <w:rFonts w:ascii="Sylfaen" w:hAnsi="Sylfaen" w:cs="Sylfaen"/>
                <w:noProof/>
                <w:sz w:val="16"/>
                <w:szCs w:val="16"/>
                <w:lang w:val="ka-GE"/>
              </w:rPr>
              <w:t>კულტურული მემკვიდრეობის დამცველის გზამკვლევი, ტექსტის რედაქტორი: მანანა გოშაძე, „ლურჯი ფარის“ საქართველოს ეროვნული კომიტეტი, 2017.</w:t>
            </w:r>
          </w:p>
          <w:p w:rsidR="00370212" w:rsidRPr="008511F0" w:rsidRDefault="00370212" w:rsidP="00370212">
            <w:pPr>
              <w:numPr>
                <w:ilvl w:val="0"/>
                <w:numId w:val="25"/>
              </w:numPr>
              <w:shd w:val="clear" w:color="auto" w:fill="FFFFFF"/>
              <w:ind w:left="223" w:hanging="223"/>
              <w:jc w:val="both"/>
              <w:rPr>
                <w:rFonts w:ascii="Calibri" w:hAnsi="Calibri"/>
                <w:noProof/>
                <w:sz w:val="16"/>
                <w:szCs w:val="16"/>
                <w:lang w:val="ka-GE"/>
              </w:rPr>
            </w:pPr>
            <w:r w:rsidRPr="00370212">
              <w:rPr>
                <w:rFonts w:ascii="Sylfaen" w:hAnsi="Sylfaen" w:cs="Sylfaen"/>
                <w:noProof/>
                <w:sz w:val="16"/>
                <w:szCs w:val="16"/>
                <w:lang w:val="ka-GE"/>
              </w:rPr>
              <w:t>„კულტურული მემკვიდრეობის შესახებ“ საქართველოს 2007 წლის 8 მაისის კანონი.</w:t>
            </w:r>
          </w:p>
        </w:tc>
      </w:tr>
      <w:tr w:rsidR="00721D6A" w:rsidRPr="00B51CD1" w:rsidTr="00031180">
        <w:trPr>
          <w:trHeight w:val="22"/>
          <w:tblCellSpacing w:w="20" w:type="dxa"/>
        </w:trPr>
        <w:tc>
          <w:tcPr>
            <w:tcW w:w="750" w:type="dxa"/>
            <w:vMerge/>
            <w:tcBorders>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51CD1" w:rsidRDefault="00721D6A" w:rsidP="00031180">
            <w:pPr>
              <w:rPr>
                <w:rFonts w:ascii="Sylfaen" w:hAnsi="Sylfaen"/>
                <w:bCs/>
                <w:sz w:val="16"/>
                <w:szCs w:val="16"/>
                <w:lang w:val="en-US"/>
              </w:rPr>
            </w:pPr>
            <w:r w:rsidRPr="00B51CD1">
              <w:rPr>
                <w:rFonts w:ascii="Sylfaen" w:hAnsi="Sylfaen"/>
                <w:bCs/>
                <w:sz w:val="16"/>
                <w:szCs w:val="16"/>
                <w:lang w:val="ka-GE"/>
              </w:rPr>
              <w:t>წერითი გამოკითხვა. მაქსიმალური შეფასება -  3 ქულა</w:t>
            </w:r>
          </w:p>
        </w:tc>
      </w:tr>
      <w:tr w:rsidR="00721D6A" w:rsidRPr="00B47C51" w:rsidTr="00031180">
        <w:trPr>
          <w:trHeight w:val="253"/>
          <w:tblCellSpacing w:w="20" w:type="dxa"/>
        </w:trPr>
        <w:tc>
          <w:tcPr>
            <w:tcW w:w="750" w:type="dxa"/>
            <w:tcBorders>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2C30C0" w:rsidRDefault="00721D6A" w:rsidP="00031180">
            <w:pPr>
              <w:jc w:val="center"/>
              <w:rPr>
                <w:rFonts w:ascii="Sylfaen" w:hAnsi="Sylfaen"/>
                <w:sz w:val="16"/>
                <w:szCs w:val="16"/>
                <w:lang w:val="ka-GE"/>
              </w:rPr>
            </w:pPr>
            <w:r w:rsidRPr="002C30C0">
              <w:rPr>
                <w:rFonts w:ascii="Sylfaen" w:hAnsi="Sylfaen"/>
                <w:sz w:val="16"/>
                <w:szCs w:val="16"/>
                <w:lang w:val="ka-GE"/>
              </w:rPr>
              <w:t xml:space="preserve">შუალედური </w:t>
            </w:r>
            <w:r w:rsidRPr="00B47C51">
              <w:rPr>
                <w:rFonts w:ascii="Sylfaen" w:hAnsi="Sylfaen"/>
                <w:sz w:val="16"/>
                <w:szCs w:val="16"/>
                <w:lang w:val="ka-GE"/>
              </w:rPr>
              <w:t>წერითი  გამოცდა.</w:t>
            </w:r>
            <w:r w:rsidRPr="002C30C0">
              <w:rPr>
                <w:rFonts w:ascii="Sylfaen" w:hAnsi="Sylfaen"/>
                <w:sz w:val="16"/>
                <w:szCs w:val="16"/>
                <w:lang w:val="ka-GE"/>
              </w:rPr>
              <w:t xml:space="preserve">  მაქსიმალური შეფასება</w:t>
            </w:r>
            <w:r w:rsidRPr="00B47C51">
              <w:rPr>
                <w:rFonts w:ascii="Sylfaen" w:hAnsi="Sylfaen"/>
                <w:sz w:val="16"/>
                <w:szCs w:val="16"/>
                <w:lang w:val="ka-GE"/>
              </w:rPr>
              <w:t xml:space="preserve"> -  30 ქულა</w:t>
            </w:r>
          </w:p>
          <w:p w:rsidR="00721D6A" w:rsidRPr="002C30C0" w:rsidRDefault="00721D6A" w:rsidP="00031180">
            <w:pPr>
              <w:jc w:val="center"/>
              <w:rPr>
                <w:rFonts w:ascii="Sylfaen" w:hAnsi="Sylfaen"/>
                <w:sz w:val="16"/>
                <w:szCs w:val="16"/>
                <w:lang w:val="ka-GE"/>
              </w:rPr>
            </w:pPr>
          </w:p>
          <w:p w:rsidR="00721D6A" w:rsidRPr="00B47C51" w:rsidRDefault="00721D6A" w:rsidP="00031180">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0F2C2A" w:rsidRPr="00562052" w:rsidTr="00031180">
        <w:trPr>
          <w:trHeight w:val="163"/>
          <w:tblCellSpacing w:w="20" w:type="dxa"/>
        </w:trPr>
        <w:tc>
          <w:tcPr>
            <w:tcW w:w="750" w:type="dxa"/>
            <w:vMerge w:val="restart"/>
            <w:tcBorders>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en-US"/>
              </w:rPr>
            </w:pPr>
            <w:r>
              <w:rPr>
                <w:rFonts w:ascii="Sylfaen" w:hAnsi="Sylfaen"/>
                <w:color w:val="000000"/>
                <w:sz w:val="16"/>
                <w:szCs w:val="16"/>
                <w:lang w:val="en-US"/>
              </w:rPr>
              <w:t>10</w:t>
            </w:r>
          </w:p>
          <w:p w:rsidR="000F2C2A" w:rsidRDefault="000F2C2A" w:rsidP="000F2C2A">
            <w:pPr>
              <w:jc w:val="center"/>
              <w:rPr>
                <w:rFonts w:ascii="Sylfaen" w:hAnsi="Sylfaen"/>
                <w:color w:val="000000"/>
                <w:sz w:val="16"/>
                <w:szCs w:val="16"/>
                <w:lang w:val="en-US"/>
              </w:rPr>
            </w:pPr>
          </w:p>
          <w:p w:rsidR="000F2C2A" w:rsidRDefault="000F2C2A" w:rsidP="000F2C2A">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370212" w:rsidRPr="00370212" w:rsidRDefault="00370212" w:rsidP="00370212">
            <w:pPr>
              <w:jc w:val="both"/>
              <w:rPr>
                <w:rStyle w:val="StyleSylfaenChar"/>
                <w:rFonts w:cs="Sylfaen"/>
                <w:b/>
                <w:bCs/>
                <w:noProof/>
                <w:sz w:val="16"/>
                <w:szCs w:val="16"/>
              </w:rPr>
            </w:pPr>
            <w:r w:rsidRPr="00370212">
              <w:rPr>
                <w:rStyle w:val="StyleSylfaenChar"/>
                <w:b/>
                <w:bCs/>
                <w:noProof/>
                <w:sz w:val="16"/>
                <w:szCs w:val="16"/>
              </w:rPr>
              <w:t>თემა</w:t>
            </w:r>
            <w:r w:rsidRPr="00370212">
              <w:rPr>
                <w:rStyle w:val="StyleSylfaenChar"/>
                <w:rFonts w:cs="Sylfaen"/>
                <w:b/>
                <w:bCs/>
                <w:noProof/>
                <w:sz w:val="16"/>
                <w:szCs w:val="16"/>
              </w:rPr>
              <w:t xml:space="preserve"> 8. </w:t>
            </w:r>
            <w:r w:rsidRPr="00370212">
              <w:rPr>
                <w:rStyle w:val="StyleSylfaenChar"/>
                <w:b/>
                <w:bCs/>
                <w:noProof/>
                <w:sz w:val="16"/>
                <w:szCs w:val="16"/>
              </w:rPr>
              <w:t>კულტურული</w:t>
            </w:r>
            <w:r w:rsidRPr="00370212">
              <w:rPr>
                <w:rStyle w:val="StyleSylfaenChar"/>
                <w:rFonts w:cs="Sylfaen"/>
                <w:b/>
                <w:bCs/>
                <w:noProof/>
                <w:sz w:val="16"/>
                <w:szCs w:val="16"/>
              </w:rPr>
              <w:t xml:space="preserve"> </w:t>
            </w:r>
            <w:r w:rsidRPr="00370212">
              <w:rPr>
                <w:rStyle w:val="StyleSylfaenChar"/>
                <w:b/>
                <w:bCs/>
                <w:noProof/>
                <w:sz w:val="16"/>
                <w:szCs w:val="16"/>
              </w:rPr>
              <w:t>მემკვიდრეობის</w:t>
            </w:r>
            <w:r w:rsidRPr="00370212">
              <w:rPr>
                <w:rStyle w:val="StyleSylfaenChar"/>
                <w:rFonts w:cs="Sylfaen"/>
                <w:b/>
                <w:bCs/>
                <w:noProof/>
                <w:sz w:val="16"/>
                <w:szCs w:val="16"/>
              </w:rPr>
              <w:t xml:space="preserve"> </w:t>
            </w:r>
            <w:r w:rsidRPr="00370212">
              <w:rPr>
                <w:rStyle w:val="StyleSylfaenChar"/>
                <w:b/>
                <w:bCs/>
                <w:noProof/>
                <w:sz w:val="16"/>
                <w:szCs w:val="16"/>
              </w:rPr>
              <w:t>ძეგლზე</w:t>
            </w:r>
            <w:r w:rsidRPr="00370212">
              <w:rPr>
                <w:rStyle w:val="StyleSylfaenChar"/>
                <w:rFonts w:cs="Sylfaen"/>
                <w:b/>
                <w:bCs/>
                <w:noProof/>
                <w:sz w:val="16"/>
                <w:szCs w:val="16"/>
              </w:rPr>
              <w:t xml:space="preserve"> </w:t>
            </w:r>
            <w:r w:rsidRPr="00370212">
              <w:rPr>
                <w:rStyle w:val="StyleSylfaenChar"/>
                <w:b/>
                <w:bCs/>
                <w:noProof/>
                <w:sz w:val="16"/>
                <w:szCs w:val="16"/>
              </w:rPr>
              <w:t>სამუშაოებისა</w:t>
            </w:r>
            <w:r w:rsidRPr="00370212">
              <w:rPr>
                <w:rStyle w:val="StyleSylfaenChar"/>
                <w:rFonts w:cs="Sylfaen"/>
                <w:b/>
                <w:bCs/>
                <w:noProof/>
                <w:sz w:val="16"/>
                <w:szCs w:val="16"/>
              </w:rPr>
              <w:t xml:space="preserve"> </w:t>
            </w:r>
            <w:r w:rsidRPr="00370212">
              <w:rPr>
                <w:rStyle w:val="StyleSylfaenChar"/>
                <w:b/>
                <w:bCs/>
                <w:noProof/>
                <w:sz w:val="16"/>
                <w:szCs w:val="16"/>
              </w:rPr>
              <w:t>და</w:t>
            </w:r>
            <w:r w:rsidRPr="00370212">
              <w:rPr>
                <w:rStyle w:val="StyleSylfaenChar"/>
                <w:rFonts w:cs="Sylfaen"/>
                <w:b/>
                <w:bCs/>
                <w:noProof/>
                <w:sz w:val="16"/>
                <w:szCs w:val="16"/>
              </w:rPr>
              <w:t xml:space="preserve"> </w:t>
            </w:r>
            <w:r w:rsidRPr="00370212">
              <w:rPr>
                <w:rStyle w:val="StyleSylfaenChar"/>
                <w:b/>
                <w:bCs/>
                <w:noProof/>
                <w:sz w:val="16"/>
                <w:szCs w:val="16"/>
              </w:rPr>
              <w:t>არქეოლოგიური</w:t>
            </w:r>
            <w:r w:rsidRPr="00370212">
              <w:rPr>
                <w:rStyle w:val="StyleSylfaenChar"/>
                <w:rFonts w:cs="Sylfaen"/>
                <w:b/>
                <w:bCs/>
                <w:noProof/>
                <w:sz w:val="16"/>
                <w:szCs w:val="16"/>
              </w:rPr>
              <w:t xml:space="preserve"> </w:t>
            </w:r>
            <w:r w:rsidRPr="00370212">
              <w:rPr>
                <w:rStyle w:val="StyleSylfaenChar"/>
                <w:b/>
                <w:bCs/>
                <w:noProof/>
                <w:sz w:val="16"/>
                <w:szCs w:val="16"/>
              </w:rPr>
              <w:t>სამუშაოების</w:t>
            </w:r>
            <w:r w:rsidRPr="00370212">
              <w:rPr>
                <w:rStyle w:val="StyleSylfaenChar"/>
                <w:rFonts w:cs="Sylfaen"/>
                <w:b/>
                <w:bCs/>
                <w:noProof/>
                <w:sz w:val="16"/>
                <w:szCs w:val="16"/>
              </w:rPr>
              <w:t xml:space="preserve"> </w:t>
            </w:r>
            <w:r w:rsidRPr="00370212">
              <w:rPr>
                <w:rStyle w:val="StyleSylfaenChar"/>
                <w:b/>
                <w:bCs/>
                <w:noProof/>
                <w:sz w:val="16"/>
                <w:szCs w:val="16"/>
              </w:rPr>
              <w:t>ჩატარების</w:t>
            </w:r>
            <w:r w:rsidRPr="00370212">
              <w:rPr>
                <w:rStyle w:val="StyleSylfaenChar"/>
                <w:rFonts w:cs="Sylfaen"/>
                <w:b/>
                <w:bCs/>
                <w:noProof/>
                <w:sz w:val="16"/>
                <w:szCs w:val="16"/>
              </w:rPr>
              <w:t xml:space="preserve"> </w:t>
            </w:r>
            <w:r w:rsidRPr="00370212">
              <w:rPr>
                <w:rStyle w:val="StyleSylfaenChar"/>
                <w:b/>
                <w:bCs/>
                <w:noProof/>
                <w:sz w:val="16"/>
                <w:szCs w:val="16"/>
              </w:rPr>
              <w:t>სამართლებრივი</w:t>
            </w:r>
            <w:r w:rsidRPr="00370212">
              <w:rPr>
                <w:rStyle w:val="StyleSylfaenChar"/>
                <w:rFonts w:cs="Sylfaen"/>
                <w:b/>
                <w:bCs/>
                <w:noProof/>
                <w:sz w:val="16"/>
                <w:szCs w:val="16"/>
              </w:rPr>
              <w:t xml:space="preserve"> </w:t>
            </w:r>
            <w:r w:rsidRPr="00370212">
              <w:rPr>
                <w:rStyle w:val="StyleSylfaenChar"/>
                <w:b/>
                <w:bCs/>
                <w:noProof/>
                <w:sz w:val="16"/>
                <w:szCs w:val="16"/>
              </w:rPr>
              <w:t>საფუძვლები</w:t>
            </w:r>
            <w:r w:rsidRPr="00370212">
              <w:rPr>
                <w:rStyle w:val="StyleSylfaenChar"/>
                <w:rFonts w:cs="Sylfaen"/>
                <w:b/>
                <w:bCs/>
                <w:noProof/>
                <w:sz w:val="16"/>
                <w:szCs w:val="16"/>
              </w:rPr>
              <w:t xml:space="preserve">, </w:t>
            </w:r>
            <w:r w:rsidRPr="00370212">
              <w:rPr>
                <w:rStyle w:val="StyleSylfaenChar"/>
                <w:b/>
                <w:bCs/>
                <w:noProof/>
                <w:sz w:val="16"/>
                <w:szCs w:val="16"/>
              </w:rPr>
              <w:t>ნებართვე</w:t>
            </w:r>
            <w:r w:rsidRPr="00370212">
              <w:rPr>
                <w:rStyle w:val="StyleSylfaenChar"/>
                <w:b/>
                <w:bCs/>
                <w:noProof/>
                <w:sz w:val="16"/>
                <w:szCs w:val="16"/>
                <w:lang w:val="ka-GE"/>
              </w:rPr>
              <w:t>-</w:t>
            </w:r>
            <w:r w:rsidRPr="00370212">
              <w:rPr>
                <w:rStyle w:val="StyleSylfaenChar"/>
                <w:b/>
                <w:bCs/>
                <w:noProof/>
                <w:sz w:val="16"/>
                <w:szCs w:val="16"/>
              </w:rPr>
              <w:t>ბის</w:t>
            </w:r>
            <w:r w:rsidRPr="00370212">
              <w:rPr>
                <w:rStyle w:val="StyleSylfaenChar"/>
                <w:rFonts w:cs="Sylfaen"/>
                <w:b/>
                <w:bCs/>
                <w:noProof/>
                <w:sz w:val="16"/>
                <w:szCs w:val="16"/>
              </w:rPr>
              <w:t xml:space="preserve"> </w:t>
            </w:r>
            <w:r w:rsidRPr="00370212">
              <w:rPr>
                <w:rStyle w:val="StyleSylfaenChar"/>
                <w:b/>
                <w:bCs/>
                <w:noProof/>
                <w:sz w:val="16"/>
                <w:szCs w:val="16"/>
              </w:rPr>
              <w:t>გაცემის</w:t>
            </w:r>
            <w:r w:rsidRPr="00370212">
              <w:rPr>
                <w:rStyle w:val="StyleSylfaenChar"/>
                <w:rFonts w:cs="Sylfaen"/>
                <w:b/>
                <w:bCs/>
                <w:noProof/>
                <w:sz w:val="16"/>
                <w:szCs w:val="16"/>
              </w:rPr>
              <w:t xml:space="preserve"> </w:t>
            </w:r>
            <w:r w:rsidRPr="00370212">
              <w:rPr>
                <w:rStyle w:val="StyleSylfaenChar"/>
                <w:b/>
                <w:bCs/>
                <w:noProof/>
                <w:sz w:val="16"/>
                <w:szCs w:val="16"/>
              </w:rPr>
              <w:t>წესი</w:t>
            </w:r>
            <w:r w:rsidRPr="00370212">
              <w:rPr>
                <w:rStyle w:val="StyleSylfaenChar"/>
                <w:rFonts w:cs="Sylfaen"/>
                <w:b/>
                <w:bCs/>
                <w:noProof/>
                <w:sz w:val="16"/>
                <w:szCs w:val="16"/>
              </w:rPr>
              <w:t xml:space="preserve"> </w:t>
            </w:r>
            <w:r w:rsidRPr="00370212">
              <w:rPr>
                <w:rStyle w:val="StyleSylfaenChar"/>
                <w:b/>
                <w:bCs/>
                <w:noProof/>
                <w:sz w:val="16"/>
                <w:szCs w:val="16"/>
              </w:rPr>
              <w:t>და</w:t>
            </w:r>
            <w:r w:rsidRPr="00370212">
              <w:rPr>
                <w:rStyle w:val="StyleSylfaenChar"/>
                <w:rFonts w:cs="Sylfaen"/>
                <w:b/>
                <w:bCs/>
                <w:noProof/>
                <w:sz w:val="16"/>
                <w:szCs w:val="16"/>
              </w:rPr>
              <w:t xml:space="preserve"> </w:t>
            </w:r>
            <w:r w:rsidRPr="00370212">
              <w:rPr>
                <w:rStyle w:val="StyleSylfaenChar"/>
                <w:b/>
                <w:bCs/>
                <w:noProof/>
                <w:sz w:val="16"/>
                <w:szCs w:val="16"/>
              </w:rPr>
              <w:t>სანებართვო</w:t>
            </w:r>
            <w:r w:rsidRPr="00370212">
              <w:rPr>
                <w:rStyle w:val="StyleSylfaenChar"/>
                <w:rFonts w:cs="Sylfaen"/>
                <w:b/>
                <w:bCs/>
                <w:noProof/>
                <w:sz w:val="16"/>
                <w:szCs w:val="16"/>
              </w:rPr>
              <w:t xml:space="preserve"> </w:t>
            </w:r>
            <w:r w:rsidRPr="00370212">
              <w:rPr>
                <w:rStyle w:val="StyleSylfaenChar"/>
                <w:b/>
                <w:bCs/>
                <w:noProof/>
                <w:sz w:val="16"/>
                <w:szCs w:val="16"/>
              </w:rPr>
              <w:t>პირობები</w:t>
            </w:r>
          </w:p>
          <w:p w:rsidR="00370212" w:rsidRPr="00370212" w:rsidRDefault="00370212" w:rsidP="00370212">
            <w:pPr>
              <w:rPr>
                <w:rStyle w:val="StyleSylfaenChar"/>
                <w:rFonts w:cs="Sylfaen"/>
                <w:b/>
                <w:noProof/>
                <w:sz w:val="16"/>
                <w:szCs w:val="16"/>
              </w:rPr>
            </w:pPr>
          </w:p>
          <w:p w:rsidR="000F2C2A" w:rsidRPr="004C77F0" w:rsidRDefault="00370212" w:rsidP="000F2C2A">
            <w:pPr>
              <w:jc w:val="both"/>
              <w:rPr>
                <w:rFonts w:ascii="Calibri" w:hAnsi="Calibri"/>
                <w:sz w:val="20"/>
                <w:szCs w:val="20"/>
                <w:lang w:val="ka-GE"/>
              </w:rPr>
            </w:pPr>
            <w:r w:rsidRPr="00370212">
              <w:rPr>
                <w:rFonts w:ascii="Sylfaen" w:hAnsi="Sylfaen" w:cs="Sylfaen"/>
                <w:sz w:val="16"/>
                <w:szCs w:val="16"/>
                <w:lang w:val="ka-GE"/>
              </w:rPr>
              <w:t>ძეგლზე</w:t>
            </w:r>
            <w:r w:rsidRPr="00370212">
              <w:rPr>
                <w:sz w:val="16"/>
                <w:szCs w:val="16"/>
                <w:lang w:val="ka-GE"/>
              </w:rPr>
              <w:t xml:space="preserve"> </w:t>
            </w:r>
            <w:r w:rsidRPr="00370212">
              <w:rPr>
                <w:rFonts w:ascii="Sylfaen" w:hAnsi="Sylfaen" w:cs="Sylfaen"/>
                <w:sz w:val="16"/>
                <w:szCs w:val="16"/>
                <w:lang w:val="ka-GE"/>
              </w:rPr>
              <w:t>სამუშაოებისა</w:t>
            </w:r>
            <w:r w:rsidRPr="00370212">
              <w:rPr>
                <w:sz w:val="16"/>
                <w:szCs w:val="16"/>
                <w:lang w:val="ka-GE"/>
              </w:rPr>
              <w:t xml:space="preserve"> </w:t>
            </w:r>
            <w:r w:rsidRPr="00370212">
              <w:rPr>
                <w:rFonts w:ascii="Sylfaen" w:hAnsi="Sylfaen" w:cs="Sylfaen"/>
                <w:sz w:val="16"/>
                <w:szCs w:val="16"/>
                <w:lang w:val="ka-GE"/>
              </w:rPr>
              <w:t>და</w:t>
            </w:r>
            <w:r w:rsidRPr="00370212">
              <w:rPr>
                <w:sz w:val="16"/>
                <w:szCs w:val="16"/>
                <w:lang w:val="ka-GE"/>
              </w:rPr>
              <w:t xml:space="preserve"> </w:t>
            </w:r>
            <w:r w:rsidRPr="00370212">
              <w:rPr>
                <w:rFonts w:ascii="Sylfaen" w:hAnsi="Sylfaen" w:cs="Sylfaen"/>
                <w:sz w:val="16"/>
                <w:szCs w:val="16"/>
                <w:lang w:val="ka-GE"/>
              </w:rPr>
              <w:t>არქეოლოგიური</w:t>
            </w:r>
            <w:r w:rsidRPr="00370212">
              <w:rPr>
                <w:sz w:val="16"/>
                <w:szCs w:val="16"/>
                <w:lang w:val="ka-GE"/>
              </w:rPr>
              <w:t xml:space="preserve"> </w:t>
            </w:r>
            <w:r w:rsidRPr="00370212">
              <w:rPr>
                <w:rFonts w:ascii="Sylfaen" w:hAnsi="Sylfaen" w:cs="Sylfaen"/>
                <w:sz w:val="16"/>
                <w:szCs w:val="16"/>
                <w:lang w:val="ka-GE"/>
              </w:rPr>
              <w:t>სამუშაო-ების</w:t>
            </w:r>
            <w:r w:rsidRPr="00370212">
              <w:rPr>
                <w:sz w:val="16"/>
                <w:szCs w:val="16"/>
                <w:lang w:val="ka-GE"/>
              </w:rPr>
              <w:t xml:space="preserve"> </w:t>
            </w:r>
            <w:r w:rsidRPr="00370212">
              <w:rPr>
                <w:rFonts w:ascii="Sylfaen" w:hAnsi="Sylfaen" w:cs="Sylfaen"/>
                <w:sz w:val="16"/>
                <w:szCs w:val="16"/>
                <w:lang w:val="ka-GE"/>
              </w:rPr>
              <w:t>ჩატარების</w:t>
            </w:r>
            <w:r w:rsidRPr="00370212">
              <w:rPr>
                <w:sz w:val="16"/>
                <w:szCs w:val="16"/>
                <w:lang w:val="ka-GE"/>
              </w:rPr>
              <w:t xml:space="preserve"> </w:t>
            </w:r>
            <w:r w:rsidRPr="00370212">
              <w:rPr>
                <w:rFonts w:ascii="Sylfaen" w:hAnsi="Sylfaen" w:cs="Sylfaen"/>
                <w:sz w:val="16"/>
                <w:szCs w:val="16"/>
                <w:lang w:val="ka-GE"/>
              </w:rPr>
              <w:t>სამართლებრივი</w:t>
            </w:r>
            <w:r w:rsidRPr="00370212">
              <w:rPr>
                <w:sz w:val="16"/>
                <w:szCs w:val="16"/>
                <w:lang w:val="ka-GE"/>
              </w:rPr>
              <w:t xml:space="preserve"> </w:t>
            </w:r>
            <w:r w:rsidRPr="00370212">
              <w:rPr>
                <w:rFonts w:ascii="Sylfaen" w:hAnsi="Sylfaen" w:cs="Sylfaen"/>
                <w:sz w:val="16"/>
                <w:szCs w:val="16"/>
                <w:lang w:val="ka-GE"/>
              </w:rPr>
              <w:t>საფუძვლები</w:t>
            </w:r>
            <w:r w:rsidRPr="00370212">
              <w:rPr>
                <w:sz w:val="16"/>
                <w:szCs w:val="16"/>
                <w:lang w:val="ka-GE"/>
              </w:rPr>
              <w:t xml:space="preserve">, </w:t>
            </w:r>
            <w:r w:rsidRPr="00370212">
              <w:rPr>
                <w:rFonts w:ascii="Sylfaen" w:hAnsi="Sylfaen" w:cs="Sylfaen"/>
                <w:sz w:val="16"/>
                <w:szCs w:val="16"/>
                <w:lang w:val="ka-GE"/>
              </w:rPr>
              <w:t>ნებართვების</w:t>
            </w:r>
            <w:r w:rsidRPr="00370212">
              <w:rPr>
                <w:sz w:val="16"/>
                <w:szCs w:val="16"/>
                <w:lang w:val="ka-GE"/>
              </w:rPr>
              <w:t xml:space="preserve"> </w:t>
            </w:r>
            <w:r w:rsidRPr="00370212">
              <w:rPr>
                <w:rFonts w:ascii="Sylfaen" w:hAnsi="Sylfaen" w:cs="Sylfaen"/>
                <w:sz w:val="16"/>
                <w:szCs w:val="16"/>
                <w:lang w:val="ka-GE"/>
              </w:rPr>
              <w:t>გაცემის</w:t>
            </w:r>
            <w:r w:rsidRPr="00370212">
              <w:rPr>
                <w:sz w:val="16"/>
                <w:szCs w:val="16"/>
                <w:lang w:val="ka-GE"/>
              </w:rPr>
              <w:t xml:space="preserve"> </w:t>
            </w:r>
            <w:r w:rsidRPr="00370212">
              <w:rPr>
                <w:rFonts w:ascii="Sylfaen" w:hAnsi="Sylfaen" w:cs="Sylfaen"/>
                <w:sz w:val="16"/>
                <w:szCs w:val="16"/>
                <w:lang w:val="ka-GE"/>
              </w:rPr>
              <w:t>წესი</w:t>
            </w:r>
            <w:r w:rsidRPr="00370212">
              <w:rPr>
                <w:sz w:val="16"/>
                <w:szCs w:val="16"/>
                <w:lang w:val="ka-GE"/>
              </w:rPr>
              <w:t xml:space="preserve">; </w:t>
            </w:r>
            <w:r w:rsidRPr="00370212">
              <w:rPr>
                <w:rFonts w:ascii="Sylfaen" w:hAnsi="Sylfaen" w:cs="Sylfaen"/>
                <w:sz w:val="16"/>
                <w:szCs w:val="16"/>
                <w:lang w:val="ka-GE"/>
              </w:rPr>
              <w:t>ნებართვის</w:t>
            </w:r>
            <w:r w:rsidRPr="00370212">
              <w:rPr>
                <w:sz w:val="16"/>
                <w:szCs w:val="16"/>
                <w:lang w:val="ka-GE"/>
              </w:rPr>
              <w:t xml:space="preserve"> </w:t>
            </w:r>
            <w:r w:rsidRPr="00370212">
              <w:rPr>
                <w:rFonts w:ascii="Sylfaen" w:hAnsi="Sylfaen" w:cs="Sylfaen"/>
                <w:sz w:val="16"/>
                <w:szCs w:val="16"/>
                <w:lang w:val="ka-GE"/>
              </w:rPr>
              <w:t>მფლობელის</w:t>
            </w:r>
            <w:r w:rsidRPr="00370212">
              <w:rPr>
                <w:sz w:val="16"/>
                <w:szCs w:val="16"/>
                <w:lang w:val="ka-GE"/>
              </w:rPr>
              <w:t xml:space="preserve"> </w:t>
            </w:r>
            <w:r w:rsidRPr="00370212">
              <w:rPr>
                <w:rFonts w:ascii="Sylfaen" w:hAnsi="Sylfaen" w:cs="Sylfaen"/>
                <w:sz w:val="16"/>
                <w:szCs w:val="16"/>
                <w:lang w:val="ka-GE"/>
              </w:rPr>
              <w:t>მიერ</w:t>
            </w:r>
            <w:r w:rsidRPr="00370212">
              <w:rPr>
                <w:sz w:val="16"/>
                <w:szCs w:val="16"/>
                <w:lang w:val="ka-GE"/>
              </w:rPr>
              <w:t xml:space="preserve"> </w:t>
            </w:r>
            <w:r w:rsidRPr="00370212">
              <w:rPr>
                <w:rFonts w:ascii="Sylfaen" w:hAnsi="Sylfaen" w:cs="Sylfaen"/>
                <w:sz w:val="16"/>
                <w:szCs w:val="16"/>
                <w:lang w:val="ka-GE"/>
              </w:rPr>
              <w:t>სამუშაოთა</w:t>
            </w:r>
            <w:r w:rsidRPr="00370212">
              <w:rPr>
                <w:sz w:val="16"/>
                <w:szCs w:val="16"/>
                <w:lang w:val="ka-GE"/>
              </w:rPr>
              <w:t xml:space="preserve"> </w:t>
            </w:r>
            <w:r w:rsidRPr="00370212">
              <w:rPr>
                <w:rFonts w:ascii="Sylfaen" w:hAnsi="Sylfaen" w:cs="Sylfaen"/>
                <w:sz w:val="16"/>
                <w:szCs w:val="16"/>
                <w:lang w:val="ka-GE"/>
              </w:rPr>
              <w:t>შესრულებაზე</w:t>
            </w:r>
            <w:r w:rsidRPr="00370212">
              <w:rPr>
                <w:sz w:val="16"/>
                <w:szCs w:val="16"/>
                <w:lang w:val="ka-GE"/>
              </w:rPr>
              <w:t xml:space="preserve"> </w:t>
            </w:r>
            <w:r w:rsidRPr="00370212">
              <w:rPr>
                <w:rFonts w:ascii="Sylfaen" w:hAnsi="Sylfaen" w:cs="Sylfaen"/>
                <w:sz w:val="16"/>
                <w:szCs w:val="16"/>
                <w:lang w:val="ka-GE"/>
              </w:rPr>
              <w:t>ანგარიშების</w:t>
            </w:r>
            <w:r w:rsidRPr="00370212">
              <w:rPr>
                <w:sz w:val="16"/>
                <w:szCs w:val="16"/>
                <w:lang w:val="ka-GE"/>
              </w:rPr>
              <w:t xml:space="preserve"> </w:t>
            </w:r>
            <w:r w:rsidRPr="00370212">
              <w:rPr>
                <w:rFonts w:ascii="Sylfaen" w:hAnsi="Sylfaen" w:cs="Sylfaen"/>
                <w:sz w:val="16"/>
                <w:szCs w:val="16"/>
                <w:lang w:val="ka-GE"/>
              </w:rPr>
              <w:t>წარდგენა</w:t>
            </w:r>
            <w:r w:rsidRPr="00370212">
              <w:rPr>
                <w:sz w:val="16"/>
                <w:szCs w:val="16"/>
                <w:lang w:val="ka-GE"/>
              </w:rPr>
              <w:t xml:space="preserve">, </w:t>
            </w:r>
            <w:r w:rsidRPr="00370212">
              <w:rPr>
                <w:rFonts w:ascii="Sylfaen" w:hAnsi="Sylfaen" w:cs="Sylfaen"/>
                <w:sz w:val="16"/>
                <w:szCs w:val="16"/>
                <w:lang w:val="ka-GE"/>
              </w:rPr>
              <w:t>სახელმწიფო</w:t>
            </w:r>
            <w:r w:rsidRPr="00370212">
              <w:rPr>
                <w:sz w:val="16"/>
                <w:szCs w:val="16"/>
                <w:lang w:val="ka-GE"/>
              </w:rPr>
              <w:t xml:space="preserve"> </w:t>
            </w:r>
            <w:r w:rsidRPr="00370212">
              <w:rPr>
                <w:rFonts w:ascii="Sylfaen" w:hAnsi="Sylfaen" w:cs="Sylfaen"/>
                <w:sz w:val="16"/>
                <w:szCs w:val="16"/>
                <w:lang w:val="ka-GE"/>
              </w:rPr>
              <w:t>კონტროლი</w:t>
            </w:r>
            <w:r w:rsidRPr="00370212">
              <w:rPr>
                <w:sz w:val="16"/>
                <w:szCs w:val="16"/>
                <w:lang w:val="ka-GE"/>
              </w:rPr>
              <w:t xml:space="preserve"> </w:t>
            </w:r>
            <w:r w:rsidRPr="00370212">
              <w:rPr>
                <w:rFonts w:ascii="Sylfaen" w:hAnsi="Sylfaen" w:cs="Sylfaen"/>
                <w:sz w:val="16"/>
                <w:szCs w:val="16"/>
                <w:lang w:val="ka-GE"/>
              </w:rPr>
              <w:t>სანებართვო</w:t>
            </w:r>
            <w:r w:rsidRPr="00370212">
              <w:rPr>
                <w:sz w:val="16"/>
                <w:szCs w:val="16"/>
                <w:lang w:val="ka-GE"/>
              </w:rPr>
              <w:t xml:space="preserve"> </w:t>
            </w:r>
            <w:r w:rsidRPr="00370212">
              <w:rPr>
                <w:rFonts w:ascii="Sylfaen" w:hAnsi="Sylfaen" w:cs="Sylfaen"/>
                <w:sz w:val="16"/>
                <w:szCs w:val="16"/>
                <w:lang w:val="ka-GE"/>
              </w:rPr>
              <w:t>პირობების</w:t>
            </w:r>
            <w:r w:rsidRPr="00370212">
              <w:rPr>
                <w:sz w:val="16"/>
                <w:szCs w:val="16"/>
                <w:lang w:val="ka-GE"/>
              </w:rPr>
              <w:t xml:space="preserve"> </w:t>
            </w:r>
            <w:r w:rsidRPr="00370212">
              <w:rPr>
                <w:rFonts w:ascii="Sylfaen" w:hAnsi="Sylfaen" w:cs="Sylfaen"/>
                <w:sz w:val="16"/>
                <w:szCs w:val="16"/>
                <w:lang w:val="ka-GE"/>
              </w:rPr>
              <w:t>შესრულებაზე</w:t>
            </w:r>
            <w:r w:rsidRPr="00370212">
              <w:rPr>
                <w:sz w:val="16"/>
                <w:szCs w:val="16"/>
                <w:lang w:val="ka-GE"/>
              </w:rPr>
              <w:t xml:space="preserve">; </w:t>
            </w:r>
            <w:r w:rsidRPr="00370212">
              <w:rPr>
                <w:rFonts w:ascii="Sylfaen" w:hAnsi="Sylfaen" w:cs="Sylfaen"/>
                <w:sz w:val="16"/>
                <w:szCs w:val="16"/>
                <w:lang w:val="ka-GE"/>
              </w:rPr>
              <w:t>არქეოლოგიური</w:t>
            </w:r>
            <w:r w:rsidRPr="00370212">
              <w:rPr>
                <w:sz w:val="16"/>
                <w:szCs w:val="16"/>
                <w:lang w:val="ka-GE"/>
              </w:rPr>
              <w:t xml:space="preserve"> </w:t>
            </w:r>
            <w:r w:rsidRPr="00370212">
              <w:rPr>
                <w:rFonts w:ascii="Sylfaen" w:hAnsi="Sylfaen" w:cs="Sylfaen"/>
                <w:sz w:val="16"/>
                <w:szCs w:val="16"/>
                <w:lang w:val="ka-GE"/>
              </w:rPr>
              <w:t>სამუშა-ოებისა</w:t>
            </w:r>
            <w:r w:rsidRPr="00370212">
              <w:rPr>
                <w:sz w:val="16"/>
                <w:szCs w:val="16"/>
                <w:lang w:val="ka-GE"/>
              </w:rPr>
              <w:t xml:space="preserve"> </w:t>
            </w:r>
            <w:r w:rsidRPr="00370212">
              <w:rPr>
                <w:rFonts w:ascii="Sylfaen" w:hAnsi="Sylfaen" w:cs="Sylfaen"/>
                <w:sz w:val="16"/>
                <w:szCs w:val="16"/>
                <w:lang w:val="ka-GE"/>
              </w:rPr>
              <w:t>და</w:t>
            </w:r>
            <w:r w:rsidRPr="00370212">
              <w:rPr>
                <w:sz w:val="16"/>
                <w:szCs w:val="16"/>
                <w:lang w:val="ka-GE"/>
              </w:rPr>
              <w:t xml:space="preserve"> </w:t>
            </w:r>
            <w:r w:rsidRPr="00370212">
              <w:rPr>
                <w:rFonts w:ascii="Sylfaen" w:hAnsi="Sylfaen" w:cs="Sylfaen"/>
                <w:sz w:val="16"/>
                <w:szCs w:val="16"/>
                <w:lang w:val="ka-GE"/>
              </w:rPr>
              <w:t>ძეგლზე</w:t>
            </w:r>
            <w:r w:rsidRPr="00370212">
              <w:rPr>
                <w:sz w:val="16"/>
                <w:szCs w:val="16"/>
                <w:lang w:val="ka-GE"/>
              </w:rPr>
              <w:t xml:space="preserve"> </w:t>
            </w:r>
            <w:r w:rsidRPr="00370212">
              <w:rPr>
                <w:rFonts w:ascii="Sylfaen" w:hAnsi="Sylfaen" w:cs="Sylfaen"/>
                <w:sz w:val="16"/>
                <w:szCs w:val="16"/>
                <w:lang w:val="ka-GE"/>
              </w:rPr>
              <w:t>სამუშაოების</w:t>
            </w:r>
            <w:r w:rsidRPr="00370212">
              <w:rPr>
                <w:sz w:val="16"/>
                <w:szCs w:val="16"/>
                <w:lang w:val="ka-GE"/>
              </w:rPr>
              <w:t xml:space="preserve"> </w:t>
            </w:r>
            <w:r w:rsidRPr="00370212">
              <w:rPr>
                <w:rFonts w:ascii="Sylfaen" w:hAnsi="Sylfaen" w:cs="Sylfaen"/>
                <w:sz w:val="16"/>
                <w:szCs w:val="16"/>
                <w:lang w:val="ka-GE"/>
              </w:rPr>
              <w:t>მესაკუთრის</w:t>
            </w:r>
            <w:r w:rsidRPr="00370212">
              <w:rPr>
                <w:sz w:val="16"/>
                <w:szCs w:val="16"/>
                <w:lang w:val="ka-GE"/>
              </w:rPr>
              <w:t xml:space="preserve"> (</w:t>
            </w:r>
            <w:r w:rsidRPr="00370212">
              <w:rPr>
                <w:rFonts w:ascii="Sylfaen" w:hAnsi="Sylfaen" w:cs="Sylfaen"/>
                <w:sz w:val="16"/>
                <w:szCs w:val="16"/>
                <w:lang w:val="ka-GE"/>
              </w:rPr>
              <w:t>მფლობელის</w:t>
            </w:r>
            <w:r w:rsidRPr="00370212">
              <w:rPr>
                <w:sz w:val="16"/>
                <w:szCs w:val="16"/>
                <w:lang w:val="ka-GE"/>
              </w:rPr>
              <w:t xml:space="preserve">) </w:t>
            </w:r>
            <w:r w:rsidRPr="00370212">
              <w:rPr>
                <w:rFonts w:ascii="Sylfaen" w:hAnsi="Sylfaen" w:cs="Sylfaen"/>
                <w:sz w:val="16"/>
                <w:szCs w:val="16"/>
                <w:lang w:val="ka-GE"/>
              </w:rPr>
              <w:t>თანხმობის</w:t>
            </w:r>
            <w:r w:rsidRPr="00370212">
              <w:rPr>
                <w:sz w:val="16"/>
                <w:szCs w:val="16"/>
                <w:lang w:val="ka-GE"/>
              </w:rPr>
              <w:t xml:space="preserve"> </w:t>
            </w:r>
            <w:r w:rsidRPr="00370212">
              <w:rPr>
                <w:rFonts w:ascii="Sylfaen" w:hAnsi="Sylfaen" w:cs="Sylfaen"/>
                <w:sz w:val="16"/>
                <w:szCs w:val="16"/>
                <w:lang w:val="ka-GE"/>
              </w:rPr>
              <w:t>გარეშე</w:t>
            </w:r>
            <w:r w:rsidRPr="00370212">
              <w:rPr>
                <w:sz w:val="16"/>
                <w:szCs w:val="16"/>
                <w:lang w:val="ka-GE"/>
              </w:rPr>
              <w:t xml:space="preserve"> </w:t>
            </w:r>
            <w:r w:rsidRPr="00370212">
              <w:rPr>
                <w:rFonts w:ascii="Sylfaen" w:hAnsi="Sylfaen" w:cs="Sylfaen"/>
                <w:sz w:val="16"/>
                <w:szCs w:val="16"/>
                <w:lang w:val="ka-GE"/>
              </w:rPr>
              <w:t>ჩატარება</w:t>
            </w:r>
            <w:r w:rsidRPr="00370212">
              <w:rPr>
                <w:sz w:val="16"/>
                <w:szCs w:val="16"/>
                <w:lang w:val="ka-GE"/>
              </w:rPr>
              <w:t>.</w:t>
            </w:r>
          </w:p>
        </w:tc>
      </w:tr>
      <w:tr w:rsidR="00370212" w:rsidRPr="00EA4B3E" w:rsidTr="00031180">
        <w:trPr>
          <w:trHeight w:val="253"/>
          <w:tblCellSpacing w:w="20" w:type="dxa"/>
        </w:trPr>
        <w:tc>
          <w:tcPr>
            <w:tcW w:w="750" w:type="dxa"/>
            <w:vMerge/>
            <w:tcBorders>
              <w:right w:val="outset" w:sz="6" w:space="0" w:color="auto"/>
            </w:tcBorders>
            <w:shd w:val="clear" w:color="auto" w:fill="auto"/>
            <w:vAlign w:val="center"/>
          </w:tcPr>
          <w:p w:rsidR="00370212" w:rsidRDefault="00370212" w:rsidP="00370212">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370212" w:rsidRDefault="00370212" w:rsidP="0037021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370212" w:rsidRPr="00EA4B3E" w:rsidRDefault="00370212" w:rsidP="00370212">
            <w:pPr>
              <w:rPr>
                <w:rFonts w:ascii="Sylfaen" w:hAnsi="Sylfaen"/>
                <w:b/>
                <w:bCs/>
                <w:sz w:val="16"/>
                <w:szCs w:val="16"/>
                <w:lang w:val="ka-GE"/>
              </w:rPr>
            </w:pPr>
            <w:r w:rsidRPr="00C77712">
              <w:rPr>
                <w:rFonts w:ascii="Sylfaen" w:hAnsi="Sylfaen"/>
                <w:b/>
                <w:bCs/>
                <w:sz w:val="16"/>
                <w:szCs w:val="16"/>
                <w:lang w:val="ka-GE"/>
              </w:rPr>
              <w:t>ძირითადი ლიტერატურა:</w:t>
            </w:r>
          </w:p>
        </w:tc>
      </w:tr>
      <w:tr w:rsidR="00370212" w:rsidRPr="00562052" w:rsidTr="00031180">
        <w:trPr>
          <w:trHeight w:val="28"/>
          <w:tblCellSpacing w:w="20" w:type="dxa"/>
        </w:trPr>
        <w:tc>
          <w:tcPr>
            <w:tcW w:w="750" w:type="dxa"/>
            <w:vMerge/>
            <w:tcBorders>
              <w:right w:val="outset" w:sz="6" w:space="0" w:color="auto"/>
            </w:tcBorders>
            <w:shd w:val="clear" w:color="auto" w:fill="auto"/>
            <w:vAlign w:val="center"/>
          </w:tcPr>
          <w:p w:rsidR="00370212" w:rsidRDefault="00370212" w:rsidP="00370212">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370212" w:rsidRDefault="00370212" w:rsidP="00370212">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370212" w:rsidRDefault="00370212" w:rsidP="00370212">
            <w:pPr>
              <w:numPr>
                <w:ilvl w:val="0"/>
                <w:numId w:val="3"/>
              </w:numPr>
              <w:tabs>
                <w:tab w:val="left" w:pos="252"/>
                <w:tab w:val="left" w:pos="444"/>
              </w:tabs>
              <w:ind w:left="252" w:right="-1" w:hanging="270"/>
              <w:jc w:val="both"/>
              <w:rPr>
                <w:rFonts w:ascii="Sylfaen" w:hAnsi="Sylfaen" w:cs="Sylfaen"/>
                <w:noProof/>
                <w:sz w:val="16"/>
                <w:szCs w:val="16"/>
                <w:lang w:val="ka-GE"/>
              </w:rPr>
            </w:pPr>
            <w:r w:rsidRPr="00370212">
              <w:rPr>
                <w:rFonts w:ascii="Sylfaen" w:hAnsi="Sylfaen" w:cs="Sylfaen"/>
                <w:noProof/>
                <w:sz w:val="16"/>
                <w:szCs w:val="16"/>
                <w:lang w:val="ka-GE"/>
              </w:rPr>
              <w:t>კულტურული მემკვიდრეობის დამცველის გზამკვლევი, ტექსტის რედაქტორი: მანანა გოშაძე, „ლურჯი ფარის“ საქართველოს ეროვნული კომიტეტი, 2017.</w:t>
            </w:r>
          </w:p>
          <w:p w:rsidR="00370212" w:rsidRPr="00562052" w:rsidRDefault="00370212" w:rsidP="00370212">
            <w:pPr>
              <w:numPr>
                <w:ilvl w:val="0"/>
                <w:numId w:val="3"/>
              </w:numPr>
              <w:ind w:left="217" w:hanging="217"/>
              <w:jc w:val="both"/>
              <w:rPr>
                <w:rFonts w:ascii="Calibri" w:hAnsi="Calibri"/>
                <w:noProof/>
                <w:sz w:val="16"/>
                <w:szCs w:val="16"/>
                <w:lang w:val="ka-GE"/>
              </w:rPr>
            </w:pPr>
            <w:r w:rsidRPr="00370212">
              <w:rPr>
                <w:rFonts w:ascii="Sylfaen" w:hAnsi="Sylfaen" w:cs="Sylfaen"/>
                <w:noProof/>
                <w:sz w:val="16"/>
                <w:szCs w:val="16"/>
                <w:lang w:val="ka-GE"/>
              </w:rPr>
              <w:t>„კულტურული მემკვიდრეობის შესახებ“ საქართველოს 2007 წლის 8 მაისის კანონი.</w:t>
            </w:r>
          </w:p>
        </w:tc>
      </w:tr>
      <w:tr w:rsidR="00721D6A" w:rsidRPr="00B47C51" w:rsidTr="00031180">
        <w:trPr>
          <w:trHeight w:val="22"/>
          <w:tblCellSpacing w:w="20" w:type="dxa"/>
        </w:trPr>
        <w:tc>
          <w:tcPr>
            <w:tcW w:w="750" w:type="dxa"/>
            <w:vMerge/>
            <w:tcBorders>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47C51" w:rsidRDefault="00721D6A" w:rsidP="00031180">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0F2C2A" w:rsidRPr="00EA4B3E" w:rsidTr="00031180">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en-US"/>
              </w:rPr>
            </w:pPr>
          </w:p>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370212" w:rsidRPr="00370212" w:rsidRDefault="00370212" w:rsidP="00370212">
            <w:pPr>
              <w:jc w:val="both"/>
              <w:rPr>
                <w:rStyle w:val="StyleSylfaenChar"/>
                <w:rFonts w:ascii="Calibri" w:hAnsi="Calibri"/>
                <w:b/>
                <w:noProof/>
                <w:sz w:val="16"/>
                <w:szCs w:val="16"/>
                <w:lang w:val="ka-GE"/>
              </w:rPr>
            </w:pPr>
            <w:r w:rsidRPr="00370212">
              <w:rPr>
                <w:rStyle w:val="StyleSylfaenChar"/>
                <w:rFonts w:cs="Sylfaen"/>
                <w:b/>
                <w:noProof/>
                <w:sz w:val="16"/>
                <w:szCs w:val="16"/>
              </w:rPr>
              <w:t xml:space="preserve">თემა </w:t>
            </w:r>
            <w:r w:rsidRPr="00370212">
              <w:rPr>
                <w:rStyle w:val="StyleSylfaenChar"/>
                <w:rFonts w:cs="Sylfaen"/>
                <w:b/>
                <w:noProof/>
                <w:sz w:val="16"/>
                <w:szCs w:val="16"/>
                <w:lang w:val="ka-GE"/>
              </w:rPr>
              <w:t>9</w:t>
            </w:r>
            <w:r w:rsidRPr="00370212">
              <w:rPr>
                <w:rStyle w:val="StyleSylfaenChar"/>
                <w:rFonts w:ascii="Times New Roman" w:hAnsi="Times New Roman"/>
                <w:b/>
                <w:noProof/>
                <w:sz w:val="16"/>
                <w:szCs w:val="16"/>
              </w:rPr>
              <w:t>.</w:t>
            </w:r>
            <w:r w:rsidRPr="00370212">
              <w:rPr>
                <w:rStyle w:val="StyleSylfaenChar"/>
                <w:rFonts w:ascii="Calibri" w:hAnsi="Calibri"/>
                <w:b/>
                <w:noProof/>
                <w:sz w:val="16"/>
                <w:szCs w:val="16"/>
                <w:lang w:val="ka-GE"/>
              </w:rPr>
              <w:t xml:space="preserve"> </w:t>
            </w:r>
            <w:r w:rsidRPr="00370212">
              <w:rPr>
                <w:rStyle w:val="StyleSylfaenChar"/>
                <w:rFonts w:cs="Sylfaen"/>
                <w:b/>
                <w:noProof/>
                <w:sz w:val="16"/>
                <w:szCs w:val="16"/>
              </w:rPr>
              <w:t>სამუზეუმო საქმიანობის ორგანიზება</w:t>
            </w:r>
          </w:p>
          <w:p w:rsidR="00370212" w:rsidRPr="00370212" w:rsidRDefault="00370212" w:rsidP="00370212">
            <w:pPr>
              <w:jc w:val="both"/>
              <w:rPr>
                <w:rStyle w:val="StyleSylfaenChar"/>
                <w:rFonts w:ascii="Times New Roman" w:hAnsi="Times New Roman"/>
                <w:b/>
                <w:noProof/>
                <w:sz w:val="16"/>
                <w:szCs w:val="16"/>
              </w:rPr>
            </w:pPr>
          </w:p>
          <w:p w:rsidR="000F2C2A" w:rsidRPr="00370212" w:rsidRDefault="00370212" w:rsidP="00370212">
            <w:pPr>
              <w:jc w:val="both"/>
              <w:rPr>
                <w:rFonts w:ascii="Sylfaen" w:hAnsi="Sylfaen" w:cs="Sylfaen"/>
                <w:bCs/>
                <w:noProof/>
                <w:sz w:val="20"/>
                <w:szCs w:val="20"/>
                <w:lang w:val="en-US"/>
              </w:rPr>
            </w:pPr>
            <w:r w:rsidRPr="00370212">
              <w:rPr>
                <w:rStyle w:val="StyleSylfaenChar"/>
                <w:rFonts w:cs="Sylfaen"/>
                <w:bCs/>
                <w:noProof/>
                <w:sz w:val="16"/>
                <w:szCs w:val="16"/>
              </w:rPr>
              <w:t>საქართველოს კანონმდებლობა მუზეუმების შესახებ. სამუზეუმო საქმიანობის სახელმწიფო რეგულირება. მუზეუმის კატეგორიები. მუზეუმის ტიპები. მუზეუმის შექმნა (დაფუძნება) და მუზეუმის დამფუძნებლის უფლებები. სახელმწიფო და არასახელმწიფო მუზეუმების რეორგანიზაცია. სახელმწიფო და არასახელმწიფო მუზეუმების ლიკვიდაცია. სახელმწიფო ორგანოთა უფლება-მოვალეობები სამუზეუმო საქმიანობის მართვაში. ადგილობრივი თვითმმართველობის ორგანოთა უფლება-მოვალეობები სამუზეუმო საქმიანობის მართვაში. მუზეუმით სარგებლობა. სახელმწიფო და არასახელმწიფო მუზეუმების უფლებები</w:t>
            </w:r>
            <w:r w:rsidRPr="00370212">
              <w:rPr>
                <w:rStyle w:val="StyleSylfaenChar"/>
                <w:rFonts w:cs="Sylfaen"/>
                <w:bCs/>
                <w:noProof/>
                <w:sz w:val="16"/>
                <w:szCs w:val="16"/>
                <w:lang w:val="ka-GE"/>
              </w:rPr>
              <w:t xml:space="preserve"> და </w:t>
            </w:r>
            <w:r w:rsidRPr="00370212">
              <w:rPr>
                <w:rStyle w:val="StyleSylfaenChar"/>
                <w:rFonts w:cs="Sylfaen"/>
                <w:bCs/>
                <w:noProof/>
                <w:sz w:val="16"/>
                <w:szCs w:val="16"/>
              </w:rPr>
              <w:t>მოვალეობები.</w:t>
            </w:r>
            <w:r w:rsidRPr="00370212">
              <w:rPr>
                <w:rStyle w:val="StyleSylfaenChar"/>
                <w:rFonts w:cs="Sylfaen"/>
                <w:bCs/>
                <w:noProof/>
                <w:sz w:val="16"/>
                <w:szCs w:val="16"/>
                <w:lang w:val="ka-GE"/>
              </w:rPr>
              <w:t xml:space="preserve"> </w:t>
            </w:r>
            <w:r w:rsidRPr="00370212">
              <w:rPr>
                <w:rStyle w:val="StyleSylfaenChar"/>
                <w:rFonts w:cs="Sylfaen"/>
                <w:bCs/>
                <w:noProof/>
                <w:sz w:val="16"/>
                <w:szCs w:val="16"/>
              </w:rPr>
              <w:t>საქართველოს სამუზეუმო ფონდში შეტანილი ნივთის საზღვარგარეთ გატანა და საქართველოში შემოტანა. სამუზეუმო ნივთისა და კოლექციის გასხვისება. მუზეუმის ქონება</w:t>
            </w:r>
            <w:r w:rsidRPr="00370212">
              <w:rPr>
                <w:rStyle w:val="StyleSylfaenChar"/>
                <w:rFonts w:cs="Sylfaen"/>
                <w:bCs/>
                <w:noProof/>
                <w:sz w:val="16"/>
                <w:szCs w:val="16"/>
                <w:lang w:val="ka-GE"/>
              </w:rPr>
              <w:t xml:space="preserve"> და</w:t>
            </w:r>
            <w:r w:rsidRPr="00370212">
              <w:rPr>
                <w:rStyle w:val="StyleSylfaenChar"/>
                <w:rFonts w:cs="Sylfaen"/>
                <w:bCs/>
                <w:noProof/>
                <w:sz w:val="16"/>
                <w:szCs w:val="16"/>
              </w:rPr>
              <w:t xml:space="preserve"> დაფინანსება.</w:t>
            </w:r>
            <w:r w:rsidRPr="00370212">
              <w:rPr>
                <w:rStyle w:val="StyleSylfaenChar"/>
                <w:rFonts w:cs="Sylfaen"/>
                <w:bCs/>
                <w:noProof/>
                <w:sz w:val="16"/>
                <w:szCs w:val="16"/>
                <w:lang w:val="ka-GE"/>
              </w:rPr>
              <w:t xml:space="preserve"> </w:t>
            </w:r>
            <w:r w:rsidRPr="00370212">
              <w:rPr>
                <w:rStyle w:val="StyleSylfaenChar"/>
                <w:rFonts w:cs="Sylfaen"/>
                <w:bCs/>
                <w:noProof/>
                <w:sz w:val="16"/>
                <w:szCs w:val="16"/>
              </w:rPr>
              <w:t>პასუხისმგებლობა სამუზეუმო საქმი</w:t>
            </w:r>
            <w:r w:rsidRPr="00370212">
              <w:rPr>
                <w:rStyle w:val="StyleSylfaenChar"/>
                <w:rFonts w:cs="Sylfaen"/>
                <w:bCs/>
                <w:noProof/>
                <w:sz w:val="16"/>
                <w:szCs w:val="16"/>
                <w:lang w:val="ka-GE"/>
              </w:rPr>
              <w:t>-</w:t>
            </w:r>
            <w:r w:rsidRPr="00370212">
              <w:rPr>
                <w:rStyle w:val="StyleSylfaenChar"/>
                <w:rFonts w:cs="Sylfaen"/>
                <w:bCs/>
                <w:noProof/>
                <w:sz w:val="16"/>
                <w:szCs w:val="16"/>
              </w:rPr>
              <w:t>ანობაში საქართველოს კანონმდებლობის დარღვევი</w:t>
            </w:r>
            <w:r w:rsidRPr="00370212">
              <w:rPr>
                <w:rStyle w:val="StyleSylfaenChar"/>
                <w:rFonts w:cs="Sylfaen"/>
                <w:bCs/>
                <w:noProof/>
                <w:sz w:val="16"/>
                <w:szCs w:val="16"/>
                <w:lang w:val="ka-GE"/>
              </w:rPr>
              <w:t>-</w:t>
            </w:r>
            <w:r w:rsidRPr="00370212">
              <w:rPr>
                <w:rStyle w:val="StyleSylfaenChar"/>
                <w:rFonts w:cs="Sylfaen"/>
                <w:bCs/>
                <w:noProof/>
                <w:sz w:val="16"/>
                <w:szCs w:val="16"/>
              </w:rPr>
              <w:t>სათვის. საქართველოს მუზეუმების უფლებამოსი</w:t>
            </w:r>
            <w:r w:rsidRPr="00370212">
              <w:rPr>
                <w:rStyle w:val="StyleSylfaenChar"/>
                <w:rFonts w:cs="Sylfaen"/>
                <w:bCs/>
                <w:noProof/>
                <w:sz w:val="16"/>
                <w:szCs w:val="16"/>
                <w:lang w:val="ka-GE"/>
              </w:rPr>
              <w:t>-</w:t>
            </w:r>
            <w:r w:rsidRPr="00370212">
              <w:rPr>
                <w:rStyle w:val="StyleSylfaenChar"/>
                <w:rFonts w:cs="Sylfaen"/>
                <w:bCs/>
                <w:noProof/>
                <w:sz w:val="16"/>
                <w:szCs w:val="16"/>
              </w:rPr>
              <w:t>ლებანი საერთაშორისო თანამშრომლობის სფეროში.</w:t>
            </w:r>
          </w:p>
        </w:tc>
      </w:tr>
      <w:tr w:rsidR="000F2C2A" w:rsidRPr="00965A24" w:rsidTr="00031180">
        <w:trPr>
          <w:trHeight w:val="22"/>
          <w:tblCellSpacing w:w="20" w:type="dxa"/>
        </w:trPr>
        <w:tc>
          <w:tcPr>
            <w:tcW w:w="750" w:type="dxa"/>
            <w:vMerge/>
            <w:tcBorders>
              <w:left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F2C2A" w:rsidRPr="00965A24" w:rsidRDefault="000F2C2A" w:rsidP="000F2C2A">
            <w:pPr>
              <w:rPr>
                <w:rFonts w:ascii="Sylfaen" w:hAnsi="Sylfaen" w:cs="Sylfaen"/>
                <w:b/>
                <w:bCs/>
                <w:noProof/>
                <w:sz w:val="16"/>
                <w:szCs w:val="16"/>
                <w:lang w:val="ka-GE"/>
              </w:rPr>
            </w:pPr>
            <w:r w:rsidRPr="00C77712">
              <w:rPr>
                <w:rFonts w:ascii="Sylfaen" w:hAnsi="Sylfaen"/>
                <w:b/>
                <w:bCs/>
                <w:sz w:val="16"/>
                <w:szCs w:val="16"/>
                <w:lang w:val="ka-GE"/>
              </w:rPr>
              <w:t>ძირითადი ლიტერატურა:</w:t>
            </w:r>
          </w:p>
        </w:tc>
      </w:tr>
      <w:tr w:rsidR="000F2C2A" w:rsidRPr="00EA4B3E" w:rsidTr="00031180">
        <w:trPr>
          <w:trHeight w:val="22"/>
          <w:tblCellSpacing w:w="20" w:type="dxa"/>
        </w:trPr>
        <w:tc>
          <w:tcPr>
            <w:tcW w:w="750" w:type="dxa"/>
            <w:vMerge/>
            <w:tcBorders>
              <w:left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370212" w:rsidRPr="00370212" w:rsidRDefault="00370212" w:rsidP="00370212">
            <w:pPr>
              <w:numPr>
                <w:ilvl w:val="0"/>
                <w:numId w:val="3"/>
              </w:numPr>
              <w:tabs>
                <w:tab w:val="left" w:pos="252"/>
                <w:tab w:val="left" w:pos="444"/>
              </w:tabs>
              <w:ind w:left="252" w:right="-1" w:hanging="270"/>
              <w:jc w:val="both"/>
              <w:rPr>
                <w:rFonts w:ascii="Sylfaen" w:hAnsi="Sylfaen" w:cs="Sylfaen"/>
                <w:noProof/>
                <w:sz w:val="16"/>
                <w:szCs w:val="16"/>
                <w:lang w:val="ka-GE"/>
              </w:rPr>
            </w:pPr>
            <w:r w:rsidRPr="00370212">
              <w:rPr>
                <w:rFonts w:ascii="Sylfaen" w:hAnsi="Sylfaen" w:cs="Sylfaen"/>
                <w:noProof/>
                <w:sz w:val="16"/>
                <w:szCs w:val="16"/>
                <w:lang w:val="ka-GE"/>
              </w:rPr>
              <w:t>ნ. სანადირაძე, კულტურული მემკვიდრეობა და მუზეუმები გლობალიზაციის ეპოქაში.</w:t>
            </w:r>
          </w:p>
          <w:p w:rsidR="000F2C2A" w:rsidRPr="00370212" w:rsidRDefault="00370212" w:rsidP="00370212">
            <w:pPr>
              <w:numPr>
                <w:ilvl w:val="0"/>
                <w:numId w:val="3"/>
              </w:numPr>
              <w:tabs>
                <w:tab w:val="left" w:pos="252"/>
                <w:tab w:val="left" w:pos="444"/>
              </w:tabs>
              <w:ind w:left="252" w:right="-1" w:hanging="270"/>
              <w:jc w:val="both"/>
              <w:rPr>
                <w:rFonts w:ascii="Sylfaen" w:hAnsi="Sylfaen" w:cs="Sylfaen"/>
                <w:noProof/>
                <w:sz w:val="16"/>
                <w:szCs w:val="16"/>
                <w:lang w:val="ka-GE"/>
              </w:rPr>
            </w:pPr>
            <w:r w:rsidRPr="00370212">
              <w:rPr>
                <w:rFonts w:ascii="Sylfaen" w:hAnsi="Sylfaen" w:cs="Sylfaen"/>
                <w:noProof/>
                <w:sz w:val="16"/>
                <w:szCs w:val="16"/>
                <w:lang w:val="ka-GE"/>
              </w:rPr>
              <w:t xml:space="preserve">„მუზეუმების შესახებ“ საქართველოს 2001 წლის 22 ივნისის კანონი. </w:t>
            </w:r>
          </w:p>
        </w:tc>
      </w:tr>
      <w:tr w:rsidR="00721D6A" w:rsidRPr="00B47C51" w:rsidTr="00031180">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47C51" w:rsidRDefault="00721D6A" w:rsidP="00031180">
            <w:pPr>
              <w:rPr>
                <w:rFonts w:ascii="Sylfaen" w:hAnsi="Sylfaen"/>
                <w:sz w:val="16"/>
                <w:szCs w:val="16"/>
                <w:lang w:val="ka-GE"/>
              </w:rPr>
            </w:pPr>
            <w:r w:rsidRPr="00B47C51">
              <w:rPr>
                <w:rFonts w:ascii="Sylfaen" w:hAnsi="Sylfaen"/>
                <w:sz w:val="16"/>
                <w:szCs w:val="16"/>
                <w:lang w:val="ka-GE"/>
              </w:rPr>
              <w:t xml:space="preserve">ზეპირი </w:t>
            </w:r>
            <w:r w:rsidRPr="00B51CD1">
              <w:rPr>
                <w:rFonts w:ascii="Sylfaen" w:hAnsi="Sylfaen"/>
                <w:sz w:val="16"/>
                <w:szCs w:val="16"/>
                <w:lang w:val="ka-GE"/>
              </w:rPr>
              <w:t>გამოკითხვა. მაქსიმალური შეფასება - 3 ქულა</w:t>
            </w:r>
          </w:p>
        </w:tc>
      </w:tr>
      <w:tr w:rsidR="000F2C2A" w:rsidRPr="00E93D81" w:rsidTr="00031180">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0F2C2A" w:rsidRDefault="000F2C2A" w:rsidP="000F2C2A">
            <w:pPr>
              <w:jc w:val="center"/>
              <w:rPr>
                <w:rFonts w:ascii="Sylfaen" w:hAnsi="Sylfaen"/>
                <w:color w:val="000000"/>
                <w:sz w:val="16"/>
                <w:szCs w:val="16"/>
                <w:lang w:val="en-US"/>
              </w:rPr>
            </w:pP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370212" w:rsidRPr="00370212" w:rsidRDefault="00370212" w:rsidP="00370212">
            <w:pPr>
              <w:jc w:val="both"/>
              <w:rPr>
                <w:rStyle w:val="StyleSylfaenChar"/>
                <w:rFonts w:ascii="Calibri" w:hAnsi="Calibri" w:cs="Sylfaen"/>
                <w:b/>
                <w:noProof/>
                <w:sz w:val="16"/>
                <w:szCs w:val="16"/>
                <w:lang w:val="ka-GE"/>
              </w:rPr>
            </w:pPr>
            <w:r w:rsidRPr="00370212">
              <w:rPr>
                <w:rStyle w:val="StyleSylfaenChar"/>
                <w:rFonts w:cs="Sylfaen"/>
                <w:b/>
                <w:noProof/>
                <w:sz w:val="16"/>
                <w:szCs w:val="16"/>
              </w:rPr>
              <w:t xml:space="preserve">თემა </w:t>
            </w:r>
            <w:r w:rsidRPr="00370212">
              <w:rPr>
                <w:rStyle w:val="StyleSylfaenChar"/>
                <w:rFonts w:cs="Sylfaen"/>
                <w:b/>
                <w:noProof/>
                <w:sz w:val="16"/>
                <w:szCs w:val="16"/>
                <w:lang w:val="ka-GE"/>
              </w:rPr>
              <w:t>10</w:t>
            </w:r>
            <w:r w:rsidRPr="00370212">
              <w:rPr>
                <w:rStyle w:val="StyleSylfaenChar"/>
                <w:rFonts w:ascii="Times New Roman" w:hAnsi="Times New Roman"/>
                <w:b/>
                <w:noProof/>
                <w:sz w:val="16"/>
                <w:szCs w:val="16"/>
              </w:rPr>
              <w:t>.</w:t>
            </w:r>
            <w:r w:rsidRPr="00370212">
              <w:rPr>
                <w:rStyle w:val="StyleSylfaenChar"/>
                <w:rFonts w:ascii="Calibri" w:hAnsi="Calibri"/>
                <w:b/>
                <w:noProof/>
                <w:sz w:val="16"/>
                <w:szCs w:val="16"/>
                <w:lang w:val="ka-GE"/>
              </w:rPr>
              <w:t xml:space="preserve"> </w:t>
            </w:r>
            <w:r w:rsidRPr="00370212">
              <w:rPr>
                <w:rStyle w:val="StyleSylfaenChar"/>
                <w:rFonts w:cs="Sylfaen"/>
                <w:b/>
                <w:noProof/>
                <w:sz w:val="16"/>
                <w:szCs w:val="16"/>
              </w:rPr>
              <w:t>პროფესიული და სამოყვარულო თეატრალური მოღვაწეობ</w:t>
            </w:r>
            <w:r w:rsidRPr="00370212">
              <w:rPr>
                <w:rStyle w:val="StyleSylfaenChar"/>
                <w:rFonts w:cs="Sylfaen"/>
                <w:b/>
                <w:noProof/>
                <w:sz w:val="16"/>
                <w:szCs w:val="16"/>
                <w:lang w:val="ka-GE"/>
              </w:rPr>
              <w:t>ა</w:t>
            </w:r>
          </w:p>
          <w:p w:rsidR="00370212" w:rsidRPr="00370212" w:rsidRDefault="00370212" w:rsidP="00370212">
            <w:pPr>
              <w:jc w:val="both"/>
              <w:rPr>
                <w:rStyle w:val="StyleSylfaenChar"/>
                <w:rFonts w:cs="Sylfaen"/>
                <w:bCs/>
                <w:noProof/>
                <w:sz w:val="16"/>
                <w:szCs w:val="16"/>
              </w:rPr>
            </w:pPr>
          </w:p>
          <w:p w:rsidR="000F2C2A" w:rsidRPr="00370212" w:rsidRDefault="00370212" w:rsidP="00370212">
            <w:pPr>
              <w:jc w:val="both"/>
              <w:rPr>
                <w:rFonts w:ascii="Sylfaen" w:hAnsi="Sylfaen" w:cs="Sylfaen"/>
                <w:bCs/>
                <w:noProof/>
                <w:sz w:val="20"/>
                <w:szCs w:val="20"/>
                <w:lang w:val="ka-GE"/>
              </w:rPr>
            </w:pPr>
            <w:r w:rsidRPr="00370212">
              <w:rPr>
                <w:rStyle w:val="StyleSylfaenChar"/>
                <w:rFonts w:cs="Sylfaen"/>
                <w:bCs/>
                <w:noProof/>
                <w:sz w:val="16"/>
                <w:szCs w:val="16"/>
              </w:rPr>
              <w:t>თეატრის საქმიანობის სახელმწიფო გარანტიები. თეატრისა და დამფუძნებლის (დამფუძნებელთა) უფლებები და მოვალეობანი. თეატრის ორგანიზაცია და მართვა. თეატრის დაფუძნება. თეატრის დამფუძნებლები. თეატრის რეგისტრაცია. თეატრის მართვა. თეატრის ხელმძღვანელების უფლებები. თეატრის ეკონომიკური და ფინანსური საფუძვლები. თეატრის დაფინანსების წყაროები. თეატრის რეორგანიზაცია და ლიკვიდაცია. საერთაშორისო თანამშრომლობა</w:t>
            </w:r>
            <w:r w:rsidRPr="00370212">
              <w:rPr>
                <w:rStyle w:val="StyleSylfaenChar"/>
                <w:rFonts w:cs="Sylfaen"/>
                <w:bCs/>
                <w:noProof/>
                <w:sz w:val="16"/>
                <w:szCs w:val="16"/>
                <w:lang w:val="ka-GE"/>
              </w:rPr>
              <w:t>.</w:t>
            </w:r>
          </w:p>
        </w:tc>
      </w:tr>
      <w:tr w:rsidR="000F2C2A" w:rsidRPr="0078598F" w:rsidTr="00031180">
        <w:trPr>
          <w:trHeight w:val="253"/>
          <w:tblCellSpacing w:w="20" w:type="dxa"/>
        </w:trPr>
        <w:tc>
          <w:tcPr>
            <w:tcW w:w="750" w:type="dxa"/>
            <w:vMerge/>
            <w:tcBorders>
              <w:left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F2C2A" w:rsidRPr="0078598F" w:rsidRDefault="000F2C2A" w:rsidP="000F2C2A">
            <w:pPr>
              <w:rPr>
                <w:rFonts w:ascii="Sylfaen" w:hAnsi="Sylfaen" w:cs="Sylfaen"/>
                <w:b/>
                <w:noProof/>
                <w:sz w:val="16"/>
                <w:szCs w:val="16"/>
                <w:lang w:val="ka-GE"/>
              </w:rPr>
            </w:pPr>
            <w:r w:rsidRPr="00C77712">
              <w:rPr>
                <w:rFonts w:ascii="Sylfaen" w:hAnsi="Sylfaen"/>
                <w:b/>
                <w:bCs/>
                <w:sz w:val="16"/>
                <w:szCs w:val="16"/>
                <w:lang w:val="ka-GE"/>
              </w:rPr>
              <w:t>ძირითადი ლიტერატურა:</w:t>
            </w:r>
          </w:p>
        </w:tc>
      </w:tr>
      <w:tr w:rsidR="000F2C2A" w:rsidRPr="0078598F" w:rsidTr="00031180">
        <w:trPr>
          <w:trHeight w:val="26"/>
          <w:tblCellSpacing w:w="20" w:type="dxa"/>
        </w:trPr>
        <w:tc>
          <w:tcPr>
            <w:tcW w:w="750" w:type="dxa"/>
            <w:vMerge/>
            <w:tcBorders>
              <w:left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F2C2A" w:rsidRPr="00370212" w:rsidRDefault="00370212" w:rsidP="00370212">
            <w:pPr>
              <w:numPr>
                <w:ilvl w:val="0"/>
                <w:numId w:val="3"/>
              </w:numPr>
              <w:tabs>
                <w:tab w:val="left" w:pos="252"/>
                <w:tab w:val="left" w:pos="444"/>
              </w:tabs>
              <w:ind w:left="252" w:right="-1" w:hanging="270"/>
              <w:jc w:val="both"/>
              <w:rPr>
                <w:rFonts w:ascii="Sylfaen" w:eastAsia="Calibri" w:hAnsi="Sylfaen" w:cs="Sylfaen"/>
                <w:sz w:val="20"/>
                <w:szCs w:val="20"/>
                <w:u w:val="single"/>
                <w:lang w:val="ka-GE"/>
              </w:rPr>
            </w:pPr>
            <w:r w:rsidRPr="00370212">
              <w:rPr>
                <w:rFonts w:ascii="Sylfaen" w:hAnsi="Sylfaen" w:cs="Sylfaen"/>
                <w:noProof/>
                <w:sz w:val="16"/>
                <w:szCs w:val="16"/>
                <w:lang w:val="ka-GE"/>
              </w:rPr>
              <w:t>„საქართველოს თეატრების შესახებ“ საქართველოს 1999 წლის 22 ივნისის კანონი.</w:t>
            </w:r>
            <w:r w:rsidRPr="00370212">
              <w:rPr>
                <w:rFonts w:ascii="Sylfaen" w:hAnsi="Sylfaen" w:cs="Sylfaen"/>
                <w:sz w:val="20"/>
                <w:szCs w:val="20"/>
                <w:lang w:val="ka-GE"/>
              </w:rPr>
              <w:t xml:space="preserve"> </w:t>
            </w:r>
          </w:p>
        </w:tc>
      </w:tr>
      <w:tr w:rsidR="00721D6A" w:rsidRPr="00B47C51" w:rsidTr="00031180">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47C51" w:rsidRDefault="00721D6A" w:rsidP="00031180">
            <w:pPr>
              <w:rPr>
                <w:rFonts w:ascii="Sylfaen" w:hAnsi="Sylfaen"/>
                <w:sz w:val="16"/>
                <w:szCs w:val="16"/>
                <w:lang w:val="ka-GE"/>
              </w:rPr>
            </w:pPr>
            <w:r w:rsidRPr="00B51CD1">
              <w:rPr>
                <w:rFonts w:ascii="Sylfaen" w:hAnsi="Sylfaen"/>
                <w:sz w:val="16"/>
                <w:szCs w:val="16"/>
                <w:lang w:val="ka-GE"/>
              </w:rPr>
              <w:t>წერითი გამოკითხვა</w:t>
            </w:r>
            <w:r w:rsidRPr="00B47C51">
              <w:rPr>
                <w:rFonts w:ascii="Sylfaen" w:hAnsi="Sylfaen"/>
                <w:sz w:val="16"/>
                <w:szCs w:val="16"/>
                <w:lang w:val="ka-GE"/>
              </w:rPr>
              <w:t xml:space="preserve">. </w:t>
            </w:r>
            <w:r w:rsidRPr="00B51CD1">
              <w:rPr>
                <w:rFonts w:ascii="Sylfaen" w:hAnsi="Sylfaen"/>
                <w:sz w:val="16"/>
                <w:szCs w:val="16"/>
                <w:lang w:val="ka-GE"/>
              </w:rPr>
              <w:t xml:space="preserve">მაქსიმალური შეფასება -  </w:t>
            </w:r>
            <w:r>
              <w:rPr>
                <w:rFonts w:ascii="Sylfaen" w:hAnsi="Sylfaen"/>
                <w:sz w:val="16"/>
                <w:szCs w:val="16"/>
                <w:lang w:val="ka-GE"/>
              </w:rPr>
              <w:t>3</w:t>
            </w:r>
            <w:r w:rsidRPr="00B47C51">
              <w:rPr>
                <w:rFonts w:ascii="Sylfaen" w:hAnsi="Sylfaen"/>
                <w:sz w:val="16"/>
                <w:szCs w:val="16"/>
                <w:lang w:val="ka-GE"/>
              </w:rPr>
              <w:t xml:space="preserve"> ქულა</w:t>
            </w:r>
          </w:p>
        </w:tc>
      </w:tr>
      <w:tr w:rsidR="000F2C2A" w:rsidRPr="00E93D81" w:rsidTr="00031180">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r>
              <w:rPr>
                <w:rFonts w:ascii="Sylfaen" w:hAnsi="Sylfaen"/>
                <w:color w:val="000000"/>
                <w:sz w:val="16"/>
                <w:szCs w:val="16"/>
                <w:lang w:val="ka-GE"/>
              </w:rPr>
              <w:t>13</w:t>
            </w:r>
          </w:p>
          <w:p w:rsidR="000F2C2A" w:rsidRDefault="000F2C2A" w:rsidP="000F2C2A">
            <w:pPr>
              <w:jc w:val="center"/>
              <w:rPr>
                <w:rFonts w:ascii="Sylfaen" w:hAnsi="Sylfaen"/>
                <w:color w:val="000000"/>
                <w:sz w:val="16"/>
                <w:szCs w:val="16"/>
                <w:lang w:val="ka-GE"/>
              </w:rPr>
            </w:pPr>
          </w:p>
          <w:p w:rsidR="000F2C2A" w:rsidRDefault="000F2C2A" w:rsidP="000F2C2A">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370212" w:rsidRPr="00370212" w:rsidRDefault="00370212" w:rsidP="00370212">
            <w:pPr>
              <w:jc w:val="both"/>
              <w:rPr>
                <w:rStyle w:val="StyleSylfaenChar"/>
                <w:rFonts w:ascii="Calibri" w:hAnsi="Calibri" w:cs="Sylfaen"/>
                <w:b/>
                <w:noProof/>
                <w:sz w:val="16"/>
                <w:szCs w:val="16"/>
                <w:lang w:val="ka-GE"/>
              </w:rPr>
            </w:pPr>
            <w:r w:rsidRPr="00370212">
              <w:rPr>
                <w:rStyle w:val="StyleSylfaenChar"/>
                <w:rFonts w:cs="Sylfaen"/>
                <w:b/>
                <w:noProof/>
                <w:sz w:val="16"/>
                <w:szCs w:val="16"/>
              </w:rPr>
              <w:lastRenderedPageBreak/>
              <w:t xml:space="preserve">თემა </w:t>
            </w:r>
            <w:r w:rsidRPr="00370212">
              <w:rPr>
                <w:rStyle w:val="StyleSylfaenChar"/>
                <w:rFonts w:cs="Sylfaen"/>
                <w:b/>
                <w:noProof/>
                <w:sz w:val="16"/>
                <w:szCs w:val="16"/>
                <w:lang w:val="ka-GE"/>
              </w:rPr>
              <w:t>11</w:t>
            </w:r>
            <w:r w:rsidRPr="00370212">
              <w:rPr>
                <w:rStyle w:val="StyleSylfaenChar"/>
                <w:rFonts w:ascii="Times New Roman" w:hAnsi="Times New Roman"/>
                <w:b/>
                <w:noProof/>
                <w:sz w:val="16"/>
                <w:szCs w:val="16"/>
              </w:rPr>
              <w:t>.</w:t>
            </w:r>
            <w:r w:rsidRPr="00370212">
              <w:rPr>
                <w:rStyle w:val="StyleSylfaenChar"/>
                <w:rFonts w:ascii="Calibri" w:hAnsi="Calibri"/>
                <w:b/>
                <w:noProof/>
                <w:sz w:val="16"/>
                <w:szCs w:val="16"/>
                <w:lang w:val="ka-GE"/>
              </w:rPr>
              <w:t xml:space="preserve"> </w:t>
            </w:r>
            <w:r w:rsidRPr="00370212">
              <w:rPr>
                <w:rStyle w:val="StyleSylfaenChar"/>
                <w:rFonts w:cs="Sylfaen"/>
                <w:b/>
                <w:noProof/>
                <w:sz w:val="16"/>
                <w:szCs w:val="16"/>
              </w:rPr>
              <w:t>საქართველოს კანონმდებლობა კინოს შესახებ</w:t>
            </w:r>
          </w:p>
          <w:p w:rsidR="00370212" w:rsidRPr="00370212" w:rsidRDefault="00370212" w:rsidP="00370212">
            <w:pPr>
              <w:jc w:val="both"/>
              <w:rPr>
                <w:rStyle w:val="StyleSylfaenChar"/>
                <w:rFonts w:cs="Sylfaen"/>
                <w:bCs/>
                <w:noProof/>
                <w:sz w:val="16"/>
                <w:szCs w:val="16"/>
              </w:rPr>
            </w:pPr>
          </w:p>
          <w:p w:rsidR="000F2C2A" w:rsidRPr="00370212" w:rsidRDefault="00370212" w:rsidP="000F2C2A">
            <w:pPr>
              <w:jc w:val="both"/>
              <w:rPr>
                <w:rFonts w:ascii="Sylfaen" w:hAnsi="Sylfaen" w:cs="Sylfaen"/>
                <w:bCs/>
                <w:noProof/>
                <w:sz w:val="20"/>
                <w:szCs w:val="20"/>
                <w:lang w:val="ka-GE"/>
              </w:rPr>
            </w:pPr>
            <w:r w:rsidRPr="00370212">
              <w:rPr>
                <w:rStyle w:val="StyleSylfaenChar"/>
                <w:rFonts w:cs="Sylfaen"/>
                <w:bCs/>
                <w:noProof/>
                <w:sz w:val="16"/>
                <w:szCs w:val="16"/>
              </w:rPr>
              <w:t>საქართველოს კანონმდებლობა კინოს შესახებ. კინოს სახელმწიფო მხარდაჭერის ძირითადი პრინციპები. ეროვნული ფილმი. მოთხოვნები ფილმის დემონსტრატორის და ფილმის ჩვენების მიმართ. კინოს სახელმწიფო მხარდაჭერის ძირითადი ფორმები და ღონისძიებები. ეროვნული კინოცენტრის სამართლებრივი სტატუსი და მისი საქმიანობის ძირითადი მიმართულებები. კინოს სახელმწიფო დაფინანსება. ეროვნული ფილმის საწყისი მასალებისა და კინომატიანის შენახვის წესი</w:t>
            </w:r>
            <w:r w:rsidRPr="00370212">
              <w:rPr>
                <w:rStyle w:val="StyleSylfaenChar"/>
                <w:rFonts w:cs="Sylfaen"/>
                <w:bCs/>
                <w:noProof/>
                <w:sz w:val="16"/>
                <w:szCs w:val="16"/>
                <w:lang w:val="ka-GE"/>
              </w:rPr>
              <w:t>.</w:t>
            </w:r>
          </w:p>
        </w:tc>
      </w:tr>
      <w:tr w:rsidR="000F2C2A" w:rsidRPr="0078598F" w:rsidTr="00031180">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0F2C2A" w:rsidRPr="0078598F" w:rsidRDefault="000F2C2A" w:rsidP="000F2C2A">
            <w:pPr>
              <w:rPr>
                <w:rFonts w:ascii="Sylfaen" w:hAnsi="Sylfaen" w:cs="Sylfaen"/>
                <w:b/>
                <w:bCs/>
                <w:noProof/>
                <w:color w:val="000000"/>
                <w:sz w:val="16"/>
                <w:szCs w:val="16"/>
                <w:lang w:val="ka-GE"/>
              </w:rPr>
            </w:pPr>
            <w:r w:rsidRPr="00C77712">
              <w:rPr>
                <w:rFonts w:ascii="Sylfaen" w:hAnsi="Sylfaen"/>
                <w:b/>
                <w:bCs/>
                <w:sz w:val="16"/>
                <w:szCs w:val="16"/>
                <w:lang w:val="ka-GE"/>
              </w:rPr>
              <w:t>ძირითადი ლიტერატურა:</w:t>
            </w:r>
          </w:p>
        </w:tc>
      </w:tr>
      <w:tr w:rsidR="000F2C2A" w:rsidRPr="0078598F" w:rsidTr="00031180">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0F2C2A" w:rsidRPr="00370212" w:rsidRDefault="00370212" w:rsidP="00370212">
            <w:pPr>
              <w:numPr>
                <w:ilvl w:val="0"/>
                <w:numId w:val="3"/>
              </w:numPr>
              <w:ind w:left="217" w:hanging="217"/>
              <w:jc w:val="both"/>
              <w:rPr>
                <w:rFonts w:ascii="Sylfaen" w:hAnsi="Sylfaen" w:cs="Sylfaen"/>
                <w:noProof/>
                <w:sz w:val="16"/>
                <w:szCs w:val="16"/>
                <w:lang w:val="ka-GE"/>
              </w:rPr>
            </w:pPr>
            <w:r w:rsidRPr="00370212">
              <w:rPr>
                <w:rFonts w:ascii="Sylfaen" w:hAnsi="Sylfaen" w:cs="Sylfaen"/>
                <w:noProof/>
                <w:sz w:val="16"/>
                <w:szCs w:val="16"/>
                <w:lang w:val="ka-GE"/>
              </w:rPr>
              <w:t>„ეროვნული კინემატოგრაფიის სახელმწიფო მხარდაჭერის შესახებ“ საქართველოს 2000 წლის 5 დეკემბრის კანონი.</w:t>
            </w:r>
          </w:p>
        </w:tc>
      </w:tr>
      <w:tr w:rsidR="00721D6A" w:rsidTr="00031180">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Default="00721D6A" w:rsidP="00031180">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0F2C2A" w:rsidRPr="00E93D81" w:rsidTr="00031180">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r>
              <w:rPr>
                <w:rFonts w:ascii="Sylfaen" w:hAnsi="Sylfaen"/>
                <w:color w:val="000000"/>
                <w:sz w:val="16"/>
                <w:szCs w:val="16"/>
                <w:lang w:val="ka-GE"/>
              </w:rPr>
              <w:t>14</w:t>
            </w: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p>
          <w:p w:rsidR="000F2C2A" w:rsidRDefault="000F2C2A" w:rsidP="000F2C2A">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0F2C2A" w:rsidRDefault="000F2C2A" w:rsidP="000F2C2A">
            <w:pPr>
              <w:jc w:val="center"/>
              <w:rPr>
                <w:rFonts w:ascii="Sylfaen" w:hAnsi="Sylfaen"/>
                <w:color w:val="000000"/>
                <w:sz w:val="16"/>
                <w:szCs w:val="16"/>
                <w:lang w:val="ka-GE"/>
              </w:rPr>
            </w:pPr>
          </w:p>
          <w:p w:rsidR="000F2C2A" w:rsidRDefault="000F2C2A" w:rsidP="000F2C2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0F2C2A" w:rsidRDefault="000F2C2A" w:rsidP="000F2C2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62154" w:rsidRPr="00F62154" w:rsidRDefault="00F62154" w:rsidP="00F62154">
            <w:pPr>
              <w:rPr>
                <w:rStyle w:val="StyleSylfaenChar"/>
                <w:rFonts w:cs="Sylfaen"/>
                <w:b/>
                <w:noProof/>
                <w:sz w:val="16"/>
                <w:szCs w:val="16"/>
              </w:rPr>
            </w:pPr>
            <w:r w:rsidRPr="00F62154">
              <w:rPr>
                <w:rStyle w:val="StyleSylfaenChar"/>
                <w:rFonts w:cs="Sylfaen"/>
                <w:b/>
                <w:noProof/>
                <w:sz w:val="16"/>
                <w:szCs w:val="16"/>
              </w:rPr>
              <w:t xml:space="preserve">თემა </w:t>
            </w:r>
            <w:r w:rsidRPr="00F62154">
              <w:rPr>
                <w:rStyle w:val="StyleSylfaenChar"/>
                <w:rFonts w:cs="Sylfaen"/>
                <w:b/>
                <w:noProof/>
                <w:sz w:val="16"/>
                <w:szCs w:val="16"/>
                <w:lang w:val="ka-GE"/>
              </w:rPr>
              <w:t>12</w:t>
            </w:r>
            <w:r w:rsidRPr="00F62154">
              <w:rPr>
                <w:rStyle w:val="StyleSylfaenChar"/>
                <w:rFonts w:ascii="Times New Roman" w:hAnsi="Times New Roman"/>
                <w:b/>
                <w:noProof/>
                <w:sz w:val="16"/>
                <w:szCs w:val="16"/>
              </w:rPr>
              <w:t>.</w:t>
            </w:r>
            <w:r w:rsidRPr="00F62154">
              <w:rPr>
                <w:rStyle w:val="StyleSylfaenChar"/>
                <w:rFonts w:cs="Sylfaen"/>
                <w:b/>
                <w:noProof/>
                <w:sz w:val="16"/>
                <w:szCs w:val="16"/>
                <w:lang w:val="ka-GE"/>
              </w:rPr>
              <w:t xml:space="preserve"> </w:t>
            </w:r>
            <w:r w:rsidRPr="00F62154">
              <w:rPr>
                <w:rStyle w:val="StyleSylfaenChar"/>
                <w:rFonts w:cs="Sylfaen"/>
                <w:b/>
                <w:noProof/>
                <w:sz w:val="16"/>
                <w:szCs w:val="16"/>
              </w:rPr>
              <w:t>კულტურულ ფასეულობათა</w:t>
            </w:r>
            <w:r w:rsidRPr="00F62154">
              <w:rPr>
                <w:rStyle w:val="StyleSylfaenChar"/>
                <w:rFonts w:cs="Sylfaen"/>
                <w:b/>
                <w:noProof/>
                <w:sz w:val="16"/>
                <w:szCs w:val="16"/>
                <w:lang w:val="ka-GE"/>
              </w:rPr>
              <w:t xml:space="preserve"> </w:t>
            </w:r>
            <w:r w:rsidRPr="00F62154">
              <w:rPr>
                <w:rStyle w:val="StyleSylfaenChar"/>
                <w:rFonts w:cs="Sylfaen"/>
                <w:b/>
                <w:noProof/>
                <w:sz w:val="16"/>
                <w:szCs w:val="16"/>
              </w:rPr>
              <w:t>საქართველოდან გატანა და საქართველოში შემოტან</w:t>
            </w:r>
            <w:r w:rsidRPr="00F62154">
              <w:rPr>
                <w:rStyle w:val="StyleSylfaenChar"/>
                <w:rFonts w:cs="Sylfaen"/>
                <w:b/>
                <w:noProof/>
                <w:sz w:val="16"/>
                <w:szCs w:val="16"/>
                <w:lang w:val="ka-GE"/>
              </w:rPr>
              <w:t>ა</w:t>
            </w:r>
          </w:p>
          <w:p w:rsidR="00F62154" w:rsidRPr="00F62154" w:rsidRDefault="00F62154" w:rsidP="00F62154">
            <w:pPr>
              <w:jc w:val="both"/>
              <w:rPr>
                <w:rStyle w:val="StyleSylfaenChar"/>
                <w:rFonts w:cs="Sylfaen"/>
                <w:b/>
                <w:noProof/>
                <w:sz w:val="16"/>
                <w:szCs w:val="16"/>
              </w:rPr>
            </w:pPr>
          </w:p>
          <w:p w:rsidR="000F2C2A" w:rsidRPr="00E93D81" w:rsidRDefault="00F62154" w:rsidP="00F62154">
            <w:pPr>
              <w:jc w:val="both"/>
              <w:rPr>
                <w:rFonts w:ascii="Sylfaen" w:hAnsi="Sylfaen"/>
                <w:b/>
                <w:bCs/>
                <w:color w:val="000000"/>
                <w:sz w:val="16"/>
                <w:szCs w:val="16"/>
                <w:lang w:val="en-US"/>
              </w:rPr>
            </w:pPr>
            <w:r w:rsidRPr="00F62154">
              <w:rPr>
                <w:rStyle w:val="StyleSylfaenChar"/>
                <w:rFonts w:cs="Sylfaen"/>
                <w:bCs/>
                <w:noProof/>
                <w:sz w:val="16"/>
                <w:szCs w:val="16"/>
              </w:rPr>
              <w:t>საქართველოს კანონმდებლობა კულტურული ფასეულობის საქართველოდან გატანისა და საქართველოში შემოტანის სფეროში. კულტურულ ფასეულობებად მიჩნეული ნივთები. კულტურული ფასეულობის საქართველოდან უკანონო გატანა, საქართველოში უკანონო შემოტანა და მასზე საკუთრების უფლების სამართლებრივი რეჟიმი.</w:t>
            </w:r>
            <w:r w:rsidRPr="00F62154">
              <w:rPr>
                <w:rStyle w:val="StyleSylfaenChar"/>
                <w:rFonts w:cs="Sylfaen"/>
                <w:bCs/>
                <w:noProof/>
                <w:sz w:val="16"/>
                <w:szCs w:val="16"/>
                <w:lang w:val="ka-GE"/>
              </w:rPr>
              <w:t xml:space="preserve"> </w:t>
            </w:r>
            <w:r w:rsidRPr="00F62154">
              <w:rPr>
                <w:rStyle w:val="StyleSylfaenChar"/>
                <w:rFonts w:cs="Sylfaen"/>
                <w:bCs/>
                <w:noProof/>
                <w:sz w:val="16"/>
                <w:szCs w:val="16"/>
              </w:rPr>
              <w:t>კულტურული ფასეულობის საქართველოდან გატანის, დროებით გატანის, საქართველოში შემოტანისა და დროებით შემოტანის სახელმწიფო რეგულირება.</w:t>
            </w:r>
            <w:r w:rsidRPr="00BB0684">
              <w:rPr>
                <w:rStyle w:val="StyleSylfaenChar"/>
                <w:rFonts w:cs="Sylfaen"/>
                <w:bCs/>
                <w:noProof/>
                <w:sz w:val="20"/>
                <w:szCs w:val="20"/>
              </w:rPr>
              <w:t xml:space="preserve"> </w:t>
            </w:r>
          </w:p>
        </w:tc>
      </w:tr>
      <w:tr w:rsidR="00F62154" w:rsidRPr="0078598F" w:rsidTr="00031180">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F62154" w:rsidRDefault="00F62154" w:rsidP="00F62154">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F62154" w:rsidRDefault="00F62154" w:rsidP="00F62154">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62154" w:rsidRPr="0078598F" w:rsidRDefault="00F62154" w:rsidP="00F62154">
            <w:pPr>
              <w:jc w:val="both"/>
              <w:rPr>
                <w:rFonts w:ascii="Sylfaen" w:hAnsi="Sylfaen" w:cs="Sylfaen"/>
                <w:b/>
                <w:bCs/>
                <w:noProof/>
                <w:color w:val="000000"/>
                <w:sz w:val="16"/>
                <w:szCs w:val="16"/>
                <w:lang w:val="ka-GE"/>
              </w:rPr>
            </w:pPr>
            <w:r w:rsidRPr="00B1485F">
              <w:rPr>
                <w:rFonts w:ascii="Sylfaen" w:hAnsi="Sylfaen"/>
                <w:b/>
                <w:bCs/>
                <w:sz w:val="16"/>
                <w:szCs w:val="16"/>
                <w:lang w:val="ka-GE"/>
              </w:rPr>
              <w:t>ძირითადი ლიტერატურა:</w:t>
            </w:r>
          </w:p>
        </w:tc>
      </w:tr>
      <w:tr w:rsidR="00F62154" w:rsidRPr="0078598F" w:rsidTr="00031180">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F62154" w:rsidRDefault="00F62154" w:rsidP="00F62154">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F62154" w:rsidRDefault="00F62154" w:rsidP="00F62154">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F62154" w:rsidRPr="0078598F" w:rsidRDefault="00F62154" w:rsidP="00F62154">
            <w:pPr>
              <w:numPr>
                <w:ilvl w:val="0"/>
                <w:numId w:val="3"/>
              </w:numPr>
              <w:tabs>
                <w:tab w:val="left" w:pos="252"/>
                <w:tab w:val="left" w:pos="444"/>
              </w:tabs>
              <w:ind w:left="252" w:right="-1" w:hanging="270"/>
              <w:jc w:val="both"/>
              <w:rPr>
                <w:rFonts w:ascii="Sylfaen" w:hAnsi="Sylfaen" w:cs="Sylfaen"/>
                <w:sz w:val="16"/>
                <w:szCs w:val="16"/>
                <w:lang w:val="de-DE"/>
              </w:rPr>
            </w:pPr>
            <w:r w:rsidRPr="00F62154">
              <w:rPr>
                <w:rFonts w:ascii="Sylfaen" w:hAnsi="Sylfaen" w:cs="Sylfaen"/>
                <w:noProof/>
                <w:sz w:val="16"/>
                <w:szCs w:val="16"/>
                <w:lang w:val="ka-GE"/>
              </w:rPr>
              <w:t>„კულტურულ ფასეულობათა საქართველოდან გატანისა და საქართველოში შემოტანის შესახებ“ საქართველოს 2001 წლის 22 ივნისის კანონი.</w:t>
            </w:r>
          </w:p>
        </w:tc>
      </w:tr>
      <w:tr w:rsidR="00721D6A" w:rsidRPr="00B51CD1" w:rsidTr="00031180">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51CD1" w:rsidRDefault="00721D6A" w:rsidP="00031180">
            <w:pPr>
              <w:rPr>
                <w:rFonts w:ascii="Sylfaen" w:hAnsi="Sylfaen"/>
                <w:bCs/>
                <w:color w:val="000000"/>
                <w:sz w:val="16"/>
                <w:szCs w:val="16"/>
                <w:lang w:val="ka-GE"/>
              </w:rPr>
            </w:pPr>
            <w:r w:rsidRPr="00B51CD1">
              <w:rPr>
                <w:rFonts w:ascii="Sylfaen" w:hAnsi="Sylfaen"/>
                <w:bCs/>
                <w:color w:val="000000"/>
                <w:sz w:val="16"/>
                <w:szCs w:val="16"/>
                <w:lang w:val="ka-GE"/>
              </w:rPr>
              <w:t>წერითი გამოკითხვა. მაქსიმალური შეფასება -  3 ქულა</w:t>
            </w:r>
          </w:p>
        </w:tc>
      </w:tr>
      <w:tr w:rsidR="00721D6A" w:rsidRPr="00E93D81" w:rsidTr="00031180">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r>
              <w:rPr>
                <w:rFonts w:ascii="Sylfaen" w:hAnsi="Sylfaen"/>
                <w:color w:val="000000"/>
                <w:sz w:val="16"/>
                <w:szCs w:val="16"/>
                <w:lang w:val="ka-GE"/>
              </w:rPr>
              <w:t>15</w:t>
            </w: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21D6A" w:rsidRDefault="00721D6A" w:rsidP="00721D6A">
            <w:pPr>
              <w:jc w:val="center"/>
              <w:rPr>
                <w:rFonts w:ascii="Sylfaen" w:hAnsi="Sylfaen"/>
                <w:color w:val="000000"/>
                <w:sz w:val="16"/>
                <w:szCs w:val="16"/>
                <w:lang w:val="ka-GE"/>
              </w:rPr>
            </w:pPr>
          </w:p>
          <w:p w:rsidR="00721D6A" w:rsidRDefault="00721D6A" w:rsidP="00721D6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62154" w:rsidRPr="00F62154" w:rsidRDefault="00F62154" w:rsidP="00F62154">
            <w:pPr>
              <w:rPr>
                <w:rStyle w:val="StyleSylfaenChar"/>
                <w:rFonts w:cs="Sylfaen"/>
                <w:b/>
                <w:noProof/>
                <w:sz w:val="16"/>
                <w:szCs w:val="16"/>
              </w:rPr>
            </w:pPr>
            <w:r w:rsidRPr="00F62154">
              <w:rPr>
                <w:rStyle w:val="StyleSylfaenChar"/>
                <w:rFonts w:cs="Sylfaen"/>
                <w:b/>
                <w:noProof/>
                <w:sz w:val="16"/>
                <w:szCs w:val="16"/>
              </w:rPr>
              <w:t xml:space="preserve">თემა </w:t>
            </w:r>
            <w:r w:rsidRPr="00F62154">
              <w:rPr>
                <w:rStyle w:val="StyleSylfaenChar"/>
                <w:rFonts w:cs="Sylfaen"/>
                <w:b/>
                <w:noProof/>
                <w:sz w:val="16"/>
                <w:szCs w:val="16"/>
                <w:lang w:val="ka-GE"/>
              </w:rPr>
              <w:t>13</w:t>
            </w:r>
            <w:r w:rsidRPr="00F62154">
              <w:rPr>
                <w:rStyle w:val="StyleSylfaenChar"/>
                <w:rFonts w:ascii="Times New Roman" w:hAnsi="Times New Roman"/>
                <w:b/>
                <w:noProof/>
                <w:sz w:val="16"/>
                <w:szCs w:val="16"/>
              </w:rPr>
              <w:t>.</w:t>
            </w:r>
            <w:r w:rsidRPr="00F62154">
              <w:rPr>
                <w:rStyle w:val="StyleSylfaenChar"/>
                <w:rFonts w:cs="Sylfaen"/>
                <w:b/>
                <w:noProof/>
                <w:sz w:val="16"/>
                <w:szCs w:val="16"/>
                <w:lang w:val="ka-GE"/>
              </w:rPr>
              <w:t xml:space="preserve"> </w:t>
            </w:r>
            <w:r w:rsidRPr="00F62154">
              <w:rPr>
                <w:rStyle w:val="StyleSylfaenChar"/>
                <w:rFonts w:cs="Sylfaen"/>
                <w:b/>
                <w:noProof/>
                <w:sz w:val="16"/>
                <w:szCs w:val="16"/>
              </w:rPr>
              <w:t>კულტურულ ფასეულობათა</w:t>
            </w:r>
            <w:r w:rsidRPr="00F62154">
              <w:rPr>
                <w:rStyle w:val="StyleSylfaenChar"/>
                <w:rFonts w:cs="Sylfaen"/>
                <w:b/>
                <w:noProof/>
                <w:sz w:val="16"/>
                <w:szCs w:val="16"/>
                <w:lang w:val="ka-GE"/>
              </w:rPr>
              <w:t xml:space="preserve"> </w:t>
            </w:r>
            <w:r w:rsidRPr="00F62154">
              <w:rPr>
                <w:rStyle w:val="StyleSylfaenChar"/>
                <w:rFonts w:cs="Sylfaen"/>
                <w:b/>
                <w:noProof/>
                <w:sz w:val="16"/>
                <w:szCs w:val="16"/>
              </w:rPr>
              <w:t>საქართველო</w:t>
            </w:r>
            <w:r w:rsidRPr="00F62154">
              <w:rPr>
                <w:rStyle w:val="StyleSylfaenChar"/>
                <w:rFonts w:cs="Sylfaen"/>
                <w:b/>
                <w:noProof/>
                <w:sz w:val="16"/>
                <w:szCs w:val="16"/>
                <w:lang w:val="ka-GE"/>
              </w:rPr>
              <w:t>-</w:t>
            </w:r>
            <w:r w:rsidRPr="00F62154">
              <w:rPr>
                <w:rStyle w:val="StyleSylfaenChar"/>
                <w:rFonts w:cs="Sylfaen"/>
                <w:b/>
                <w:noProof/>
                <w:sz w:val="16"/>
                <w:szCs w:val="16"/>
              </w:rPr>
              <w:t>დან გატანა და საქართველოში შემოტან</w:t>
            </w:r>
            <w:r w:rsidRPr="00F62154">
              <w:rPr>
                <w:rStyle w:val="StyleSylfaenChar"/>
                <w:rFonts w:cs="Sylfaen"/>
                <w:b/>
                <w:noProof/>
                <w:sz w:val="16"/>
                <w:szCs w:val="16"/>
                <w:lang w:val="ka-GE"/>
              </w:rPr>
              <w:t>ა</w:t>
            </w:r>
          </w:p>
          <w:p w:rsidR="00F62154" w:rsidRPr="00F62154" w:rsidRDefault="00F62154" w:rsidP="00F62154">
            <w:pPr>
              <w:jc w:val="both"/>
              <w:rPr>
                <w:rStyle w:val="StyleSylfaenChar"/>
                <w:rFonts w:cs="Sylfaen"/>
                <w:b/>
                <w:noProof/>
                <w:sz w:val="16"/>
                <w:szCs w:val="16"/>
              </w:rPr>
            </w:pPr>
          </w:p>
          <w:p w:rsidR="00721D6A" w:rsidRPr="00F62154" w:rsidRDefault="00F62154" w:rsidP="00F62154">
            <w:pPr>
              <w:jc w:val="both"/>
              <w:rPr>
                <w:rFonts w:ascii="Sylfaen" w:hAnsi="Sylfaen" w:cs="Sylfaen"/>
                <w:bCs/>
                <w:noProof/>
                <w:sz w:val="20"/>
                <w:szCs w:val="20"/>
                <w:lang w:val="ka-GE"/>
              </w:rPr>
            </w:pPr>
            <w:r w:rsidRPr="00F62154">
              <w:rPr>
                <w:rStyle w:val="StyleSylfaenChar"/>
                <w:rFonts w:cs="Sylfaen"/>
                <w:bCs/>
                <w:noProof/>
                <w:sz w:val="16"/>
                <w:szCs w:val="16"/>
              </w:rPr>
              <w:t>საერთაშორისო თანამშრომლობა კულტურული ფასეულობის საქართველოდან უკან</w:t>
            </w:r>
            <w:r>
              <w:rPr>
                <w:rStyle w:val="StyleSylfaenChar"/>
                <w:rFonts w:cs="Sylfaen"/>
                <w:bCs/>
                <w:noProof/>
                <w:sz w:val="16"/>
                <w:szCs w:val="16"/>
                <w:lang w:val="ka-GE"/>
              </w:rPr>
              <w:t>ო</w:t>
            </w:r>
            <w:r w:rsidRPr="00F62154">
              <w:rPr>
                <w:rStyle w:val="StyleSylfaenChar"/>
                <w:rFonts w:cs="Sylfaen"/>
                <w:bCs/>
                <w:noProof/>
                <w:sz w:val="16"/>
                <w:szCs w:val="16"/>
              </w:rPr>
              <w:t>ნო გატანის, საქართველოში უკანონო შემოტანისა და მასზე საკუთრების უფლების უკანონო გადაცემის თავიდან აცილების მიზნით. საერთაშორისო ხელშეკრულებები საქართველოდან უკანონოდ გატანილი და საქართველოში უკანონოდ შემოტანი</w:t>
            </w:r>
            <w:r w:rsidRPr="00F62154">
              <w:rPr>
                <w:rStyle w:val="StyleSylfaenChar"/>
                <w:rFonts w:cs="Sylfaen"/>
                <w:bCs/>
                <w:noProof/>
                <w:sz w:val="16"/>
                <w:szCs w:val="16"/>
                <w:lang w:val="ka-GE"/>
              </w:rPr>
              <w:t>-</w:t>
            </w:r>
            <w:r w:rsidRPr="00F62154">
              <w:rPr>
                <w:rStyle w:val="StyleSylfaenChar"/>
                <w:rFonts w:cs="Sylfaen"/>
                <w:bCs/>
                <w:noProof/>
                <w:sz w:val="16"/>
                <w:szCs w:val="16"/>
              </w:rPr>
              <w:t>ლი კულტურული ფასეულობის დაბრუნების შესახებ. კულტურული ფასეულობის გადაადგილება და მასზე საკუთრების უფლების გადაცემის საკითხის საერთაშორისო რეგულირება</w:t>
            </w:r>
            <w:r w:rsidRPr="00F62154">
              <w:rPr>
                <w:rStyle w:val="StyleSylfaenChar"/>
                <w:rFonts w:cs="Sylfaen"/>
                <w:bCs/>
                <w:noProof/>
                <w:sz w:val="16"/>
                <w:szCs w:val="16"/>
                <w:lang w:val="ka-GE"/>
              </w:rPr>
              <w:t>.</w:t>
            </w:r>
          </w:p>
        </w:tc>
      </w:tr>
      <w:tr w:rsidR="00721D6A" w:rsidRPr="00E93D81" w:rsidTr="00031180">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E93D81" w:rsidRDefault="00721D6A" w:rsidP="00721D6A">
            <w:pPr>
              <w:jc w:val="both"/>
              <w:rPr>
                <w:rFonts w:ascii="Sylfaen" w:hAnsi="Sylfaen" w:cs="Sylfaen"/>
                <w:b/>
                <w:bCs/>
                <w:noProof/>
                <w:color w:val="000000"/>
                <w:sz w:val="16"/>
                <w:szCs w:val="16"/>
                <w:lang w:val="ka-GE"/>
              </w:rPr>
            </w:pPr>
            <w:r w:rsidRPr="00B1485F">
              <w:rPr>
                <w:rFonts w:ascii="Sylfaen" w:hAnsi="Sylfaen"/>
                <w:b/>
                <w:bCs/>
                <w:sz w:val="16"/>
                <w:szCs w:val="16"/>
                <w:lang w:val="ka-GE"/>
              </w:rPr>
              <w:t>ძირითადი ლიტერატურა:</w:t>
            </w:r>
          </w:p>
        </w:tc>
      </w:tr>
      <w:tr w:rsidR="00721D6A" w:rsidRPr="00E93D81" w:rsidTr="00031180">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21D6A" w:rsidRDefault="00721D6A" w:rsidP="00721D6A">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21D6A" w:rsidRPr="00F62154" w:rsidRDefault="00F62154" w:rsidP="00F62154">
            <w:pPr>
              <w:numPr>
                <w:ilvl w:val="0"/>
                <w:numId w:val="3"/>
              </w:numPr>
              <w:ind w:left="217" w:hanging="217"/>
              <w:jc w:val="both"/>
              <w:rPr>
                <w:sz w:val="16"/>
                <w:szCs w:val="16"/>
                <w:lang w:val="ka-GE"/>
              </w:rPr>
            </w:pPr>
            <w:r w:rsidRPr="00F62154">
              <w:rPr>
                <w:rFonts w:ascii="Sylfaen" w:hAnsi="Sylfaen" w:cs="Sylfaen"/>
                <w:noProof/>
                <w:sz w:val="16"/>
                <w:szCs w:val="16"/>
                <w:lang w:val="ka-GE"/>
              </w:rPr>
              <w:t>„კულტურულ ფასეულობათა საქართველოდან გატანისა და საქართველოში შემოტანის შესახებ“ საქართველოს 2001 წლის 22 ივნისის კანონი.</w:t>
            </w:r>
          </w:p>
        </w:tc>
      </w:tr>
      <w:tr w:rsidR="00721D6A" w:rsidRPr="00B47C51" w:rsidTr="00031180">
        <w:trPr>
          <w:trHeight w:val="82"/>
          <w:tblCellSpacing w:w="20" w:type="dxa"/>
        </w:trPr>
        <w:tc>
          <w:tcPr>
            <w:tcW w:w="750" w:type="dxa"/>
            <w:vMerge/>
            <w:tcBorders>
              <w:left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(1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B47C51" w:rsidRDefault="00721D6A" w:rsidP="00031180">
            <w:pPr>
              <w:jc w:val="both"/>
              <w:rPr>
                <w:rFonts w:ascii="Sylfaen" w:hAnsi="Sylfaen"/>
                <w:bCs/>
                <w:color w:val="000000"/>
                <w:sz w:val="16"/>
                <w:szCs w:val="16"/>
                <w:lang w:val="ka-GE"/>
              </w:rPr>
            </w:pPr>
            <w:r>
              <w:rPr>
                <w:rFonts w:ascii="Sylfaen" w:hAnsi="Sylfaen"/>
                <w:bCs/>
                <w:color w:val="000000"/>
                <w:sz w:val="16"/>
                <w:szCs w:val="16"/>
                <w:lang w:val="ka-GE"/>
              </w:rPr>
              <w:t xml:space="preserve">მითითებები საშინაო დავალების მოცულობაზე,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 xml:space="preserve">კვლევის მეთოდებზე, </w:t>
            </w:r>
            <w:r w:rsidRPr="003B68EA">
              <w:rPr>
                <w:rFonts w:ascii="Sylfaen" w:hAnsi="Sylfaen"/>
                <w:bCs/>
                <w:color w:val="000000"/>
                <w:sz w:val="16"/>
                <w:szCs w:val="16"/>
                <w:lang w:val="ka-GE"/>
              </w:rPr>
              <w:t>წყაროს მითითების</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სტანდარტებზე, სქოლიოს მითითების ფორმაზე,</w:t>
            </w:r>
            <w:r>
              <w:rPr>
                <w:rFonts w:ascii="Sylfaen" w:hAnsi="Sylfaen"/>
                <w:bCs/>
                <w:color w:val="000000"/>
                <w:sz w:val="16"/>
                <w:szCs w:val="16"/>
                <w:lang w:val="ka-GE"/>
              </w:rPr>
              <w:t xml:space="preserve"> პლაგიატის მაგალითებზე და მის დაუშვებლობაზე.</w:t>
            </w:r>
          </w:p>
        </w:tc>
      </w:tr>
      <w:tr w:rsidR="00721D6A" w:rsidTr="00031180">
        <w:trPr>
          <w:trHeight w:val="253"/>
          <w:tblCellSpacing w:w="20" w:type="dxa"/>
        </w:trPr>
        <w:tc>
          <w:tcPr>
            <w:tcW w:w="750" w:type="dxa"/>
            <w:tcBorders>
              <w:left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Default="00721D6A" w:rsidP="00031180">
            <w:pPr>
              <w:rPr>
                <w:rFonts w:ascii="Sylfaen" w:hAnsi="Sylfaen"/>
                <w:b/>
                <w:color w:val="000000"/>
                <w:sz w:val="16"/>
                <w:szCs w:val="16"/>
                <w:lang w:val="ka-GE"/>
              </w:rPr>
            </w:pPr>
            <w:r>
              <w:rPr>
                <w:rFonts w:ascii="Sylfaen" w:hAnsi="Sylfaen"/>
                <w:color w:val="000000"/>
                <w:sz w:val="16"/>
                <w:szCs w:val="16"/>
                <w:lang w:val="ka-GE"/>
              </w:rPr>
              <w:t xml:space="preserve">საშინაო დავალების პრეზენტაცია. </w:t>
            </w:r>
            <w:r>
              <w:rPr>
                <w:rFonts w:ascii="Sylfaen" w:hAnsi="Sylfaen"/>
                <w:b/>
                <w:color w:val="000000"/>
                <w:sz w:val="16"/>
                <w:szCs w:val="16"/>
                <w:lang w:val="ka-GE"/>
              </w:rPr>
              <w:t xml:space="preserve"> </w:t>
            </w:r>
            <w:r w:rsidRPr="002C30C0">
              <w:rPr>
                <w:rFonts w:ascii="Sylfaen" w:hAnsi="Sylfaen"/>
                <w:bCs/>
                <w:color w:val="000000"/>
                <w:sz w:val="16"/>
                <w:szCs w:val="16"/>
                <w:lang w:val="ka-GE"/>
              </w:rPr>
              <w:t>მაქსიმალური შეფასება - 10 ქულა.</w:t>
            </w:r>
          </w:p>
        </w:tc>
      </w:tr>
      <w:tr w:rsidR="00721D6A" w:rsidRPr="0026146B" w:rsidTr="00031180">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721D6A" w:rsidRDefault="00721D6A" w:rsidP="00031180">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21D6A" w:rsidRPr="0026146B" w:rsidRDefault="00721D6A" w:rsidP="00031180">
            <w:pPr>
              <w:jc w:val="center"/>
              <w:rPr>
                <w:rFonts w:ascii="Sylfaen" w:hAnsi="Sylfaen"/>
                <w:bCs/>
                <w:color w:val="000000"/>
                <w:sz w:val="16"/>
                <w:szCs w:val="16"/>
                <w:lang w:val="ka-GE"/>
              </w:rPr>
            </w:pPr>
            <w:r w:rsidRPr="0026146B">
              <w:rPr>
                <w:rFonts w:ascii="Sylfaen" w:hAnsi="Sylfaen"/>
                <w:bCs/>
                <w:color w:val="000000"/>
                <w:sz w:val="16"/>
                <w:szCs w:val="16"/>
                <w:lang w:val="ka-GE"/>
              </w:rPr>
              <w:t>დასკვნითი  წერითი  გამოცდა.  მაქსიმალური შეფასება - 30 ქულა</w:t>
            </w:r>
          </w:p>
        </w:tc>
      </w:tr>
    </w:tbl>
    <w:p w:rsidR="00721D6A" w:rsidRDefault="00721D6A" w:rsidP="00721D6A">
      <w:pPr>
        <w:rPr>
          <w:rFonts w:ascii="Sylfaen" w:hAnsi="Sylfaen"/>
          <w:color w:val="000000"/>
          <w:sz w:val="16"/>
          <w:szCs w:val="16"/>
          <w:lang w:val="ka-GE"/>
        </w:rPr>
      </w:pPr>
    </w:p>
    <w:p w:rsidR="00721D6A" w:rsidRDefault="00721D6A" w:rsidP="00721D6A">
      <w:pPr>
        <w:rPr>
          <w:rFonts w:ascii="Sylfaen" w:hAnsi="Sylfaen"/>
          <w:color w:val="000000"/>
          <w:sz w:val="16"/>
          <w:szCs w:val="16"/>
          <w:lang w:val="ka-GE"/>
        </w:rPr>
      </w:pPr>
    </w:p>
    <w:p w:rsidR="00721D6A" w:rsidRDefault="00721D6A" w:rsidP="00A464FF">
      <w:pPr>
        <w:rPr>
          <w:rFonts w:ascii="Sylfaen" w:hAnsi="Sylfaen"/>
          <w:color w:val="000000"/>
          <w:sz w:val="16"/>
          <w:szCs w:val="16"/>
          <w:lang w:val="ka-GE"/>
        </w:rPr>
      </w:pPr>
    </w:p>
    <w:p w:rsidR="00721D6A" w:rsidRDefault="00721D6A" w:rsidP="00A464FF">
      <w:pPr>
        <w:rPr>
          <w:rFonts w:ascii="Sylfaen" w:hAnsi="Sylfaen"/>
          <w:color w:val="000000"/>
          <w:sz w:val="16"/>
          <w:szCs w:val="16"/>
          <w:lang w:val="ka-GE"/>
        </w:rPr>
      </w:pPr>
    </w:p>
    <w:bookmarkEnd w:id="3"/>
    <w:p w:rsidR="00721D6A" w:rsidRDefault="00721D6A" w:rsidP="00A464FF">
      <w:pPr>
        <w:rPr>
          <w:rFonts w:ascii="Sylfaen" w:hAnsi="Sylfaen"/>
          <w:color w:val="000000"/>
          <w:sz w:val="16"/>
          <w:szCs w:val="16"/>
          <w:lang w:val="ka-GE"/>
        </w:rPr>
      </w:pPr>
    </w:p>
    <w:sectPr w:rsidR="00721D6A" w:rsidSect="00E87394">
      <w:footerReference w:type="even" r:id="rId15"/>
      <w:footerReference w:type="default" r:id="rId16"/>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A5DB1" w:rsidRDefault="006A5DB1">
      <w:r>
        <w:separator/>
      </w:r>
    </w:p>
  </w:endnote>
  <w:endnote w:type="continuationSeparator" w:id="0">
    <w:p w:rsidR="006A5DB1" w:rsidRDefault="006A5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mbadze">
    <w:altName w:val="Calibri"/>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BPG GEL DejaVu Sans">
    <w:altName w:val="Times New Roman"/>
    <w:panose1 w:val="00000000000000000000"/>
    <w:charset w:val="CC"/>
    <w:family w:val="auto"/>
    <w:notTrueType/>
    <w:pitch w:val="default"/>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70212" w:rsidRDefault="00370212"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70212" w:rsidRDefault="003702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70212" w:rsidRPr="00C949AE" w:rsidRDefault="00370212" w:rsidP="00A31CD2">
    <w:pPr>
      <w:pStyle w:val="Footer"/>
      <w:framePr w:wrap="around" w:vAnchor="text" w:hAnchor="page" w:x="5842" w:y="11"/>
      <w:jc w:val="right"/>
      <w:rPr>
        <w:rStyle w:val="PageNumber"/>
        <w:rFonts w:ascii="Sylfaen" w:hAnsi="Sylfaen"/>
        <w:b/>
        <w:color w:val="C00000"/>
        <w:sz w:val="16"/>
        <w:szCs w:val="16"/>
        <w:lang w:val="ka-GE"/>
      </w:rPr>
    </w:pPr>
    <w:r w:rsidRPr="00C949AE">
      <w:rPr>
        <w:rStyle w:val="PageNumber"/>
        <w:rFonts w:ascii="Sylfaen" w:hAnsi="Sylfaen"/>
        <w:b/>
        <w:color w:val="C00000"/>
        <w:sz w:val="16"/>
        <w:szCs w:val="16"/>
      </w:rPr>
      <w:fldChar w:fldCharType="begin"/>
    </w:r>
    <w:r w:rsidRPr="00C949AE">
      <w:rPr>
        <w:rStyle w:val="PageNumber"/>
        <w:rFonts w:ascii="Sylfaen" w:hAnsi="Sylfaen"/>
        <w:b/>
        <w:color w:val="C00000"/>
        <w:sz w:val="16"/>
        <w:szCs w:val="16"/>
      </w:rPr>
      <w:instrText xml:space="preserve">PAGE  </w:instrText>
    </w:r>
    <w:r w:rsidRPr="00C949AE">
      <w:rPr>
        <w:rStyle w:val="PageNumber"/>
        <w:rFonts w:ascii="Sylfaen" w:hAnsi="Sylfaen"/>
        <w:b/>
        <w:color w:val="C00000"/>
        <w:sz w:val="16"/>
        <w:szCs w:val="16"/>
      </w:rPr>
      <w:fldChar w:fldCharType="separate"/>
    </w:r>
    <w:r w:rsidR="00722A39">
      <w:rPr>
        <w:rStyle w:val="PageNumber"/>
        <w:rFonts w:ascii="Sylfaen" w:hAnsi="Sylfaen"/>
        <w:b/>
        <w:noProof/>
        <w:color w:val="C00000"/>
        <w:sz w:val="16"/>
        <w:szCs w:val="16"/>
      </w:rPr>
      <w:t>10</w:t>
    </w:r>
    <w:r w:rsidRPr="00C949AE">
      <w:rPr>
        <w:rStyle w:val="PageNumber"/>
        <w:rFonts w:ascii="Sylfaen" w:hAnsi="Sylfaen"/>
        <w:b/>
        <w:color w:val="C00000"/>
        <w:sz w:val="16"/>
        <w:szCs w:val="16"/>
      </w:rPr>
      <w:fldChar w:fldCharType="end"/>
    </w:r>
  </w:p>
  <w:p w:rsidR="00370212" w:rsidRPr="003A3742" w:rsidRDefault="00370212" w:rsidP="00680822">
    <w:pPr>
      <w:pStyle w:val="Footer"/>
      <w:jc w:val="center"/>
      <w:rPr>
        <w:rFonts w:ascii="Sylfaen" w:hAnsi="Sylfaen"/>
        <w:b/>
        <w:color w:val="BF8F00"/>
        <w:sz w:val="14"/>
        <w:szCs w:val="16"/>
        <w:lang w:val="ka-GE"/>
      </w:rPr>
    </w:pPr>
    <w:r w:rsidRPr="003A3742">
      <w:rPr>
        <w:rFonts w:ascii="Sylfaen" w:hAnsi="Sylfaen"/>
        <w:b/>
        <w:color w:val="BF8F00"/>
        <w:sz w:val="14"/>
        <w:szCs w:val="16"/>
        <w:lang w:val="ka-GE"/>
      </w:rPr>
      <w:t>გორის სახელმწიფო უნივერსიტეტი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A5DB1" w:rsidRDefault="006A5DB1">
      <w:r>
        <w:separator/>
      </w:r>
    </w:p>
  </w:footnote>
  <w:footnote w:type="continuationSeparator" w:id="0">
    <w:p w:rsidR="006A5DB1" w:rsidRDefault="006A5D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B6684B3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2C36C6"/>
    <w:multiLevelType w:val="hybridMultilevel"/>
    <w:tmpl w:val="F2B0001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02774170"/>
    <w:multiLevelType w:val="hybridMultilevel"/>
    <w:tmpl w:val="5E36C64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31434FD"/>
    <w:multiLevelType w:val="multilevel"/>
    <w:tmpl w:val="360A7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D70B41"/>
    <w:multiLevelType w:val="hybridMultilevel"/>
    <w:tmpl w:val="BA061B8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811773"/>
    <w:multiLevelType w:val="hybridMultilevel"/>
    <w:tmpl w:val="86D876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E3684F"/>
    <w:multiLevelType w:val="hybridMultilevel"/>
    <w:tmpl w:val="F0CAFF82"/>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3D1B48"/>
    <w:multiLevelType w:val="hybridMultilevel"/>
    <w:tmpl w:val="9D3C73DC"/>
    <w:lvl w:ilvl="0" w:tplc="04090001">
      <w:start w:val="1"/>
      <w:numFmt w:val="bullet"/>
      <w:lvlText w:val=""/>
      <w:lvlJc w:val="left"/>
      <w:pPr>
        <w:ind w:left="798" w:hanging="360"/>
      </w:pPr>
      <w:rPr>
        <w:rFonts w:ascii="Symbol" w:hAnsi="Symbol"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8" w15:restartNumberingAfterBreak="0">
    <w:nsid w:val="15407C7B"/>
    <w:multiLevelType w:val="hybridMultilevel"/>
    <w:tmpl w:val="83F00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506496"/>
    <w:multiLevelType w:val="hybridMultilevel"/>
    <w:tmpl w:val="9AECFDB0"/>
    <w:lvl w:ilvl="0" w:tplc="E39686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2" w15:restartNumberingAfterBreak="0">
    <w:nsid w:val="279115FA"/>
    <w:multiLevelType w:val="hybridMultilevel"/>
    <w:tmpl w:val="878A204A"/>
    <w:lvl w:ilvl="0" w:tplc="03F40D60">
      <w:numFmt w:val="decimal"/>
      <w:lvlText w:val="%1"/>
      <w:lvlJc w:val="left"/>
      <w:pPr>
        <w:ind w:left="1272" w:hanging="91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D726F3"/>
    <w:multiLevelType w:val="hybridMultilevel"/>
    <w:tmpl w:val="FEC0A68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92A7543"/>
    <w:multiLevelType w:val="hybridMultilevel"/>
    <w:tmpl w:val="DC1EE9FA"/>
    <w:lvl w:ilvl="0" w:tplc="1B305B24">
      <w:start w:val="1"/>
      <w:numFmt w:val="decimal"/>
      <w:lvlText w:val="%1."/>
      <w:lvlJc w:val="left"/>
      <w:pPr>
        <w:ind w:left="488" w:hanging="360"/>
      </w:pPr>
      <w:rPr>
        <w:rFonts w:hint="default"/>
      </w:rPr>
    </w:lvl>
    <w:lvl w:ilvl="1" w:tplc="04090019" w:tentative="1">
      <w:start w:val="1"/>
      <w:numFmt w:val="lowerLetter"/>
      <w:lvlText w:val="%2."/>
      <w:lvlJc w:val="left"/>
      <w:pPr>
        <w:ind w:left="1208" w:hanging="360"/>
      </w:pPr>
    </w:lvl>
    <w:lvl w:ilvl="2" w:tplc="0409001B" w:tentative="1">
      <w:start w:val="1"/>
      <w:numFmt w:val="lowerRoman"/>
      <w:lvlText w:val="%3."/>
      <w:lvlJc w:val="right"/>
      <w:pPr>
        <w:ind w:left="1928" w:hanging="180"/>
      </w:pPr>
    </w:lvl>
    <w:lvl w:ilvl="3" w:tplc="0409000F" w:tentative="1">
      <w:start w:val="1"/>
      <w:numFmt w:val="decimal"/>
      <w:lvlText w:val="%4."/>
      <w:lvlJc w:val="left"/>
      <w:pPr>
        <w:ind w:left="2648" w:hanging="360"/>
      </w:pPr>
    </w:lvl>
    <w:lvl w:ilvl="4" w:tplc="04090019" w:tentative="1">
      <w:start w:val="1"/>
      <w:numFmt w:val="lowerLetter"/>
      <w:lvlText w:val="%5."/>
      <w:lvlJc w:val="left"/>
      <w:pPr>
        <w:ind w:left="3368" w:hanging="360"/>
      </w:pPr>
    </w:lvl>
    <w:lvl w:ilvl="5" w:tplc="0409001B" w:tentative="1">
      <w:start w:val="1"/>
      <w:numFmt w:val="lowerRoman"/>
      <w:lvlText w:val="%6."/>
      <w:lvlJc w:val="right"/>
      <w:pPr>
        <w:ind w:left="4088" w:hanging="180"/>
      </w:pPr>
    </w:lvl>
    <w:lvl w:ilvl="6" w:tplc="0409000F" w:tentative="1">
      <w:start w:val="1"/>
      <w:numFmt w:val="decimal"/>
      <w:lvlText w:val="%7."/>
      <w:lvlJc w:val="left"/>
      <w:pPr>
        <w:ind w:left="4808" w:hanging="360"/>
      </w:pPr>
    </w:lvl>
    <w:lvl w:ilvl="7" w:tplc="04090019" w:tentative="1">
      <w:start w:val="1"/>
      <w:numFmt w:val="lowerLetter"/>
      <w:lvlText w:val="%8."/>
      <w:lvlJc w:val="left"/>
      <w:pPr>
        <w:ind w:left="5528" w:hanging="360"/>
      </w:pPr>
    </w:lvl>
    <w:lvl w:ilvl="8" w:tplc="0409001B" w:tentative="1">
      <w:start w:val="1"/>
      <w:numFmt w:val="lowerRoman"/>
      <w:lvlText w:val="%9."/>
      <w:lvlJc w:val="right"/>
      <w:pPr>
        <w:ind w:left="6248" w:hanging="180"/>
      </w:pPr>
    </w:lvl>
  </w:abstractNum>
  <w:abstractNum w:abstractNumId="15" w15:restartNumberingAfterBreak="0">
    <w:nsid w:val="34A42B19"/>
    <w:multiLevelType w:val="hybridMultilevel"/>
    <w:tmpl w:val="29F4F69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4BD669B"/>
    <w:multiLevelType w:val="hybridMultilevel"/>
    <w:tmpl w:val="2BD87F70"/>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CD27AB"/>
    <w:multiLevelType w:val="hybridMultilevel"/>
    <w:tmpl w:val="F7D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160360"/>
    <w:multiLevelType w:val="hybridMultilevel"/>
    <w:tmpl w:val="AB6E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4B4720"/>
    <w:multiLevelType w:val="hybridMultilevel"/>
    <w:tmpl w:val="1B862382"/>
    <w:lvl w:ilvl="0" w:tplc="27265486">
      <w:start w:val="1"/>
      <w:numFmt w:val="decimal"/>
      <w:lvlText w:val="%1."/>
      <w:lvlJc w:val="left"/>
      <w:pPr>
        <w:ind w:left="488" w:hanging="360"/>
      </w:pPr>
      <w:rPr>
        <w:rFonts w:hint="default"/>
      </w:rPr>
    </w:lvl>
    <w:lvl w:ilvl="1" w:tplc="04090019" w:tentative="1">
      <w:start w:val="1"/>
      <w:numFmt w:val="lowerLetter"/>
      <w:lvlText w:val="%2."/>
      <w:lvlJc w:val="left"/>
      <w:pPr>
        <w:ind w:left="1208" w:hanging="360"/>
      </w:pPr>
    </w:lvl>
    <w:lvl w:ilvl="2" w:tplc="0409001B" w:tentative="1">
      <w:start w:val="1"/>
      <w:numFmt w:val="lowerRoman"/>
      <w:lvlText w:val="%3."/>
      <w:lvlJc w:val="right"/>
      <w:pPr>
        <w:ind w:left="1928" w:hanging="180"/>
      </w:pPr>
    </w:lvl>
    <w:lvl w:ilvl="3" w:tplc="0409000F" w:tentative="1">
      <w:start w:val="1"/>
      <w:numFmt w:val="decimal"/>
      <w:lvlText w:val="%4."/>
      <w:lvlJc w:val="left"/>
      <w:pPr>
        <w:ind w:left="2648" w:hanging="360"/>
      </w:pPr>
    </w:lvl>
    <w:lvl w:ilvl="4" w:tplc="04090019" w:tentative="1">
      <w:start w:val="1"/>
      <w:numFmt w:val="lowerLetter"/>
      <w:lvlText w:val="%5."/>
      <w:lvlJc w:val="left"/>
      <w:pPr>
        <w:ind w:left="3368" w:hanging="360"/>
      </w:pPr>
    </w:lvl>
    <w:lvl w:ilvl="5" w:tplc="0409001B" w:tentative="1">
      <w:start w:val="1"/>
      <w:numFmt w:val="lowerRoman"/>
      <w:lvlText w:val="%6."/>
      <w:lvlJc w:val="right"/>
      <w:pPr>
        <w:ind w:left="4088" w:hanging="180"/>
      </w:pPr>
    </w:lvl>
    <w:lvl w:ilvl="6" w:tplc="0409000F" w:tentative="1">
      <w:start w:val="1"/>
      <w:numFmt w:val="decimal"/>
      <w:lvlText w:val="%7."/>
      <w:lvlJc w:val="left"/>
      <w:pPr>
        <w:ind w:left="4808" w:hanging="360"/>
      </w:pPr>
    </w:lvl>
    <w:lvl w:ilvl="7" w:tplc="04090019" w:tentative="1">
      <w:start w:val="1"/>
      <w:numFmt w:val="lowerLetter"/>
      <w:lvlText w:val="%8."/>
      <w:lvlJc w:val="left"/>
      <w:pPr>
        <w:ind w:left="5528" w:hanging="360"/>
      </w:pPr>
    </w:lvl>
    <w:lvl w:ilvl="8" w:tplc="0409001B" w:tentative="1">
      <w:start w:val="1"/>
      <w:numFmt w:val="lowerRoman"/>
      <w:lvlText w:val="%9."/>
      <w:lvlJc w:val="right"/>
      <w:pPr>
        <w:ind w:left="6248" w:hanging="180"/>
      </w:pPr>
    </w:lvl>
  </w:abstractNum>
  <w:abstractNum w:abstractNumId="20"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663983"/>
    <w:multiLevelType w:val="hybridMultilevel"/>
    <w:tmpl w:val="525CE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4E36FDC"/>
    <w:multiLevelType w:val="hybridMultilevel"/>
    <w:tmpl w:val="0B9475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36759F"/>
    <w:multiLevelType w:val="hybridMultilevel"/>
    <w:tmpl w:val="228E0E18"/>
    <w:lvl w:ilvl="0" w:tplc="0409000F">
      <w:start w:val="1"/>
      <w:numFmt w:val="decimal"/>
      <w:lvlText w:val="%1."/>
      <w:lvlJc w:val="left"/>
      <w:pPr>
        <w:ind w:left="149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D246BE"/>
    <w:multiLevelType w:val="hybridMultilevel"/>
    <w:tmpl w:val="504CF1B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5AA93DBE"/>
    <w:multiLevelType w:val="hybridMultilevel"/>
    <w:tmpl w:val="9894D004"/>
    <w:lvl w:ilvl="0" w:tplc="F88CADA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E1228EF"/>
    <w:multiLevelType w:val="hybridMultilevel"/>
    <w:tmpl w:val="355C9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78399B"/>
    <w:multiLevelType w:val="hybridMultilevel"/>
    <w:tmpl w:val="79B6C4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37199B"/>
    <w:multiLevelType w:val="hybridMultilevel"/>
    <w:tmpl w:val="049AC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9856ED"/>
    <w:multiLevelType w:val="hybridMultilevel"/>
    <w:tmpl w:val="228E0E18"/>
    <w:lvl w:ilvl="0" w:tplc="0409000F">
      <w:start w:val="1"/>
      <w:numFmt w:val="decimal"/>
      <w:lvlText w:val="%1."/>
      <w:lvlJc w:val="left"/>
      <w:pPr>
        <w:ind w:left="149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E054CF"/>
    <w:multiLevelType w:val="hybridMultilevel"/>
    <w:tmpl w:val="BA08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E4E69"/>
    <w:multiLevelType w:val="hybridMultilevel"/>
    <w:tmpl w:val="8FFADA68"/>
    <w:lvl w:ilvl="0" w:tplc="04190001">
      <w:start w:val="1"/>
      <w:numFmt w:val="bullet"/>
      <w:lvlText w:val=""/>
      <w:lvlJc w:val="left"/>
      <w:pPr>
        <w:tabs>
          <w:tab w:val="num" w:pos="0"/>
        </w:tabs>
        <w:ind w:left="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EFB30B3"/>
    <w:multiLevelType w:val="hybridMultilevel"/>
    <w:tmpl w:val="FDFEC270"/>
    <w:lvl w:ilvl="0" w:tplc="782839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3990884">
    <w:abstractNumId w:val="23"/>
  </w:num>
  <w:num w:numId="2" w16cid:durableId="1239170675">
    <w:abstractNumId w:val="29"/>
  </w:num>
  <w:num w:numId="3" w16cid:durableId="12609586">
    <w:abstractNumId w:val="22"/>
  </w:num>
  <w:num w:numId="4" w16cid:durableId="64112379">
    <w:abstractNumId w:val="20"/>
  </w:num>
  <w:num w:numId="5" w16cid:durableId="1543395798">
    <w:abstractNumId w:val="31"/>
  </w:num>
  <w:num w:numId="6" w16cid:durableId="543297866">
    <w:abstractNumId w:val="9"/>
  </w:num>
  <w:num w:numId="7" w16cid:durableId="156464890">
    <w:abstractNumId w:val="12"/>
  </w:num>
  <w:num w:numId="8" w16cid:durableId="770122726">
    <w:abstractNumId w:val="34"/>
  </w:num>
  <w:num w:numId="9" w16cid:durableId="1878927171">
    <w:abstractNumId w:val="15"/>
  </w:num>
  <w:num w:numId="10" w16cid:durableId="1696230155">
    <w:abstractNumId w:val="0"/>
  </w:num>
  <w:num w:numId="11" w16cid:durableId="1532912861">
    <w:abstractNumId w:val="2"/>
  </w:num>
  <w:num w:numId="12" w16cid:durableId="1188176217">
    <w:abstractNumId w:val="27"/>
  </w:num>
  <w:num w:numId="13" w16cid:durableId="380596009">
    <w:abstractNumId w:val="18"/>
  </w:num>
  <w:num w:numId="14" w16cid:durableId="1354110247">
    <w:abstractNumId w:val="6"/>
  </w:num>
  <w:num w:numId="15" w16cid:durableId="777793601">
    <w:abstractNumId w:val="28"/>
  </w:num>
  <w:num w:numId="16" w16cid:durableId="1796412111">
    <w:abstractNumId w:val="8"/>
  </w:num>
  <w:num w:numId="17" w16cid:durableId="1237933985">
    <w:abstractNumId w:val="4"/>
  </w:num>
  <w:num w:numId="18" w16cid:durableId="181359338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433565">
    <w:abstractNumId w:val="30"/>
  </w:num>
  <w:num w:numId="20" w16cid:durableId="1592087655">
    <w:abstractNumId w:val="24"/>
  </w:num>
  <w:num w:numId="21" w16cid:durableId="789544778">
    <w:abstractNumId w:val="11"/>
  </w:num>
  <w:num w:numId="22" w16cid:durableId="537855492">
    <w:abstractNumId w:val="16"/>
  </w:num>
  <w:num w:numId="23" w16cid:durableId="2056614621">
    <w:abstractNumId w:val="13"/>
  </w:num>
  <w:num w:numId="24" w16cid:durableId="1215385401">
    <w:abstractNumId w:val="5"/>
  </w:num>
  <w:num w:numId="25" w16cid:durableId="193275504">
    <w:abstractNumId w:val="1"/>
  </w:num>
  <w:num w:numId="26" w16cid:durableId="1044135684">
    <w:abstractNumId w:val="26"/>
  </w:num>
  <w:num w:numId="27" w16cid:durableId="929464308">
    <w:abstractNumId w:val="7"/>
  </w:num>
  <w:num w:numId="28" w16cid:durableId="2129856171">
    <w:abstractNumId w:val="10"/>
  </w:num>
  <w:num w:numId="29" w16cid:durableId="17660876">
    <w:abstractNumId w:val="3"/>
  </w:num>
  <w:num w:numId="30" w16cid:durableId="581187036">
    <w:abstractNumId w:val="14"/>
  </w:num>
  <w:num w:numId="31" w16cid:durableId="59208639">
    <w:abstractNumId w:val="32"/>
  </w:num>
  <w:num w:numId="32" w16cid:durableId="1099760585">
    <w:abstractNumId w:val="33"/>
  </w:num>
  <w:num w:numId="33" w16cid:durableId="1562212498">
    <w:abstractNumId w:val="17"/>
  </w:num>
  <w:num w:numId="34" w16cid:durableId="1492483839">
    <w:abstractNumId w:val="21"/>
  </w:num>
  <w:num w:numId="35" w16cid:durableId="1561208438">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0FB4"/>
    <w:rsid w:val="00015F1A"/>
    <w:rsid w:val="0002078B"/>
    <w:rsid w:val="00020C9C"/>
    <w:rsid w:val="0002167D"/>
    <w:rsid w:val="00024BAC"/>
    <w:rsid w:val="000250AB"/>
    <w:rsid w:val="00025608"/>
    <w:rsid w:val="00025867"/>
    <w:rsid w:val="00025FF8"/>
    <w:rsid w:val="0002696E"/>
    <w:rsid w:val="00031180"/>
    <w:rsid w:val="000320CE"/>
    <w:rsid w:val="00032160"/>
    <w:rsid w:val="00032AD6"/>
    <w:rsid w:val="00036331"/>
    <w:rsid w:val="00045A52"/>
    <w:rsid w:val="00045EAE"/>
    <w:rsid w:val="0004679A"/>
    <w:rsid w:val="000477E7"/>
    <w:rsid w:val="00050FD2"/>
    <w:rsid w:val="00052737"/>
    <w:rsid w:val="00055E61"/>
    <w:rsid w:val="00060CC5"/>
    <w:rsid w:val="00061862"/>
    <w:rsid w:val="00065678"/>
    <w:rsid w:val="0006574F"/>
    <w:rsid w:val="00066144"/>
    <w:rsid w:val="000719FA"/>
    <w:rsid w:val="00077ABC"/>
    <w:rsid w:val="00084539"/>
    <w:rsid w:val="0008484D"/>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667"/>
    <w:rsid w:val="000D7841"/>
    <w:rsid w:val="000E3C5B"/>
    <w:rsid w:val="000E3CFC"/>
    <w:rsid w:val="000E5153"/>
    <w:rsid w:val="000E520A"/>
    <w:rsid w:val="000E583C"/>
    <w:rsid w:val="000E7591"/>
    <w:rsid w:val="000E77FC"/>
    <w:rsid w:val="000F09A7"/>
    <w:rsid w:val="000F0F24"/>
    <w:rsid w:val="000F2C2A"/>
    <w:rsid w:val="000F5AB1"/>
    <w:rsid w:val="000F6AAF"/>
    <w:rsid w:val="000F6C47"/>
    <w:rsid w:val="000F7875"/>
    <w:rsid w:val="00106476"/>
    <w:rsid w:val="00111F19"/>
    <w:rsid w:val="001129A5"/>
    <w:rsid w:val="00114C44"/>
    <w:rsid w:val="00115CA2"/>
    <w:rsid w:val="0011636C"/>
    <w:rsid w:val="00117E32"/>
    <w:rsid w:val="00120465"/>
    <w:rsid w:val="00120A46"/>
    <w:rsid w:val="00122125"/>
    <w:rsid w:val="00125F25"/>
    <w:rsid w:val="00131E3B"/>
    <w:rsid w:val="00132B9F"/>
    <w:rsid w:val="0013399B"/>
    <w:rsid w:val="001343D9"/>
    <w:rsid w:val="0014078F"/>
    <w:rsid w:val="00144474"/>
    <w:rsid w:val="0014750D"/>
    <w:rsid w:val="0015112F"/>
    <w:rsid w:val="0015211E"/>
    <w:rsid w:val="001528F7"/>
    <w:rsid w:val="0015340B"/>
    <w:rsid w:val="0015432D"/>
    <w:rsid w:val="00156D31"/>
    <w:rsid w:val="001574B7"/>
    <w:rsid w:val="0016060C"/>
    <w:rsid w:val="001608AD"/>
    <w:rsid w:val="00163FA9"/>
    <w:rsid w:val="00171D3C"/>
    <w:rsid w:val="00172BE7"/>
    <w:rsid w:val="001733DA"/>
    <w:rsid w:val="00175B38"/>
    <w:rsid w:val="001767A3"/>
    <w:rsid w:val="00177315"/>
    <w:rsid w:val="00181E42"/>
    <w:rsid w:val="00183D7B"/>
    <w:rsid w:val="00183E4B"/>
    <w:rsid w:val="00183E77"/>
    <w:rsid w:val="00192C3A"/>
    <w:rsid w:val="00193D26"/>
    <w:rsid w:val="00195277"/>
    <w:rsid w:val="001A0F7D"/>
    <w:rsid w:val="001A1579"/>
    <w:rsid w:val="001A15D3"/>
    <w:rsid w:val="001A3F09"/>
    <w:rsid w:val="001B003D"/>
    <w:rsid w:val="001B03E5"/>
    <w:rsid w:val="001B0B7F"/>
    <w:rsid w:val="001B0FD7"/>
    <w:rsid w:val="001B15F6"/>
    <w:rsid w:val="001B1851"/>
    <w:rsid w:val="001B265E"/>
    <w:rsid w:val="001B50D6"/>
    <w:rsid w:val="001B5F7B"/>
    <w:rsid w:val="001B74FB"/>
    <w:rsid w:val="001C136D"/>
    <w:rsid w:val="001C1C58"/>
    <w:rsid w:val="001C3A70"/>
    <w:rsid w:val="001C6A1D"/>
    <w:rsid w:val="001D097B"/>
    <w:rsid w:val="001D118B"/>
    <w:rsid w:val="001D1479"/>
    <w:rsid w:val="001D7F54"/>
    <w:rsid w:val="001E02D5"/>
    <w:rsid w:val="001E3BF7"/>
    <w:rsid w:val="001E44FA"/>
    <w:rsid w:val="001E6181"/>
    <w:rsid w:val="001E67F5"/>
    <w:rsid w:val="001E68C2"/>
    <w:rsid w:val="001E6D45"/>
    <w:rsid w:val="001F0C7D"/>
    <w:rsid w:val="001F44B8"/>
    <w:rsid w:val="001F4C9D"/>
    <w:rsid w:val="001F5413"/>
    <w:rsid w:val="001F5422"/>
    <w:rsid w:val="001F6D7A"/>
    <w:rsid w:val="00202ADF"/>
    <w:rsid w:val="00203D1D"/>
    <w:rsid w:val="002073DA"/>
    <w:rsid w:val="00207F1E"/>
    <w:rsid w:val="002111AF"/>
    <w:rsid w:val="00214487"/>
    <w:rsid w:val="0022123E"/>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391C"/>
    <w:rsid w:val="002458B1"/>
    <w:rsid w:val="00247B40"/>
    <w:rsid w:val="002512A2"/>
    <w:rsid w:val="002528E6"/>
    <w:rsid w:val="00254923"/>
    <w:rsid w:val="00255954"/>
    <w:rsid w:val="00256857"/>
    <w:rsid w:val="00262EF4"/>
    <w:rsid w:val="00263A13"/>
    <w:rsid w:val="00266C1F"/>
    <w:rsid w:val="00271148"/>
    <w:rsid w:val="00275B06"/>
    <w:rsid w:val="00275FD6"/>
    <w:rsid w:val="002812B0"/>
    <w:rsid w:val="00282A20"/>
    <w:rsid w:val="00282C1B"/>
    <w:rsid w:val="00283566"/>
    <w:rsid w:val="00284492"/>
    <w:rsid w:val="00285F7B"/>
    <w:rsid w:val="002906E7"/>
    <w:rsid w:val="00291249"/>
    <w:rsid w:val="00291FE5"/>
    <w:rsid w:val="002920A3"/>
    <w:rsid w:val="0029223C"/>
    <w:rsid w:val="0029279D"/>
    <w:rsid w:val="0029336B"/>
    <w:rsid w:val="0029475C"/>
    <w:rsid w:val="00296307"/>
    <w:rsid w:val="00297F5A"/>
    <w:rsid w:val="002A185B"/>
    <w:rsid w:val="002A3EC9"/>
    <w:rsid w:val="002A7808"/>
    <w:rsid w:val="002B52C8"/>
    <w:rsid w:val="002B5E91"/>
    <w:rsid w:val="002B69C6"/>
    <w:rsid w:val="002C11A5"/>
    <w:rsid w:val="002C69C9"/>
    <w:rsid w:val="002D0552"/>
    <w:rsid w:val="002D0D2B"/>
    <w:rsid w:val="002D10A5"/>
    <w:rsid w:val="002D4571"/>
    <w:rsid w:val="002E39D6"/>
    <w:rsid w:val="002E4B69"/>
    <w:rsid w:val="002F1942"/>
    <w:rsid w:val="002F1A14"/>
    <w:rsid w:val="002F1F22"/>
    <w:rsid w:val="002F2AC2"/>
    <w:rsid w:val="002F6292"/>
    <w:rsid w:val="002F7D21"/>
    <w:rsid w:val="00300ECA"/>
    <w:rsid w:val="00302D62"/>
    <w:rsid w:val="003030D3"/>
    <w:rsid w:val="00310F67"/>
    <w:rsid w:val="00314206"/>
    <w:rsid w:val="00320FF4"/>
    <w:rsid w:val="00323D39"/>
    <w:rsid w:val="00323E2C"/>
    <w:rsid w:val="00324DCC"/>
    <w:rsid w:val="00325F88"/>
    <w:rsid w:val="00326AC7"/>
    <w:rsid w:val="00326D9C"/>
    <w:rsid w:val="00330590"/>
    <w:rsid w:val="00330A0C"/>
    <w:rsid w:val="00332E50"/>
    <w:rsid w:val="00333733"/>
    <w:rsid w:val="003343C3"/>
    <w:rsid w:val="00334670"/>
    <w:rsid w:val="00336747"/>
    <w:rsid w:val="00342AD6"/>
    <w:rsid w:val="00346427"/>
    <w:rsid w:val="0035123C"/>
    <w:rsid w:val="0035440D"/>
    <w:rsid w:val="0035719C"/>
    <w:rsid w:val="003572BD"/>
    <w:rsid w:val="003607EB"/>
    <w:rsid w:val="00364067"/>
    <w:rsid w:val="003644B8"/>
    <w:rsid w:val="003657F6"/>
    <w:rsid w:val="0036613C"/>
    <w:rsid w:val="00366299"/>
    <w:rsid w:val="00370212"/>
    <w:rsid w:val="00370971"/>
    <w:rsid w:val="0037307D"/>
    <w:rsid w:val="00373CBC"/>
    <w:rsid w:val="0038248F"/>
    <w:rsid w:val="00382747"/>
    <w:rsid w:val="003859F9"/>
    <w:rsid w:val="0038690F"/>
    <w:rsid w:val="00386F4E"/>
    <w:rsid w:val="00396EF6"/>
    <w:rsid w:val="003A1FEF"/>
    <w:rsid w:val="003A3742"/>
    <w:rsid w:val="003A65C3"/>
    <w:rsid w:val="003A7450"/>
    <w:rsid w:val="003B1877"/>
    <w:rsid w:val="003B23DB"/>
    <w:rsid w:val="003B31EC"/>
    <w:rsid w:val="003B44E3"/>
    <w:rsid w:val="003B5F4A"/>
    <w:rsid w:val="003B68EA"/>
    <w:rsid w:val="003C1643"/>
    <w:rsid w:val="003C1E34"/>
    <w:rsid w:val="003C5CA5"/>
    <w:rsid w:val="003C6462"/>
    <w:rsid w:val="003C64AA"/>
    <w:rsid w:val="003D10E2"/>
    <w:rsid w:val="003D1FD5"/>
    <w:rsid w:val="003D2C8F"/>
    <w:rsid w:val="003D3EA7"/>
    <w:rsid w:val="003D48B0"/>
    <w:rsid w:val="003D4F82"/>
    <w:rsid w:val="003D56C4"/>
    <w:rsid w:val="003D7DE4"/>
    <w:rsid w:val="003E17A2"/>
    <w:rsid w:val="003E2A18"/>
    <w:rsid w:val="003E2D9E"/>
    <w:rsid w:val="003E3F23"/>
    <w:rsid w:val="003E4FE8"/>
    <w:rsid w:val="003E5518"/>
    <w:rsid w:val="003E5EDF"/>
    <w:rsid w:val="003F0A8C"/>
    <w:rsid w:val="003F20D2"/>
    <w:rsid w:val="003F4143"/>
    <w:rsid w:val="003F48C2"/>
    <w:rsid w:val="003F70FA"/>
    <w:rsid w:val="0040007C"/>
    <w:rsid w:val="00400D6E"/>
    <w:rsid w:val="004022AF"/>
    <w:rsid w:val="00405089"/>
    <w:rsid w:val="00406814"/>
    <w:rsid w:val="00407477"/>
    <w:rsid w:val="00411370"/>
    <w:rsid w:val="00417F37"/>
    <w:rsid w:val="00426820"/>
    <w:rsid w:val="0042705D"/>
    <w:rsid w:val="00427F51"/>
    <w:rsid w:val="00435D29"/>
    <w:rsid w:val="004364E0"/>
    <w:rsid w:val="00436ABD"/>
    <w:rsid w:val="0043723A"/>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32BB"/>
    <w:rsid w:val="00474C18"/>
    <w:rsid w:val="0047588B"/>
    <w:rsid w:val="004762F5"/>
    <w:rsid w:val="00477168"/>
    <w:rsid w:val="0048225A"/>
    <w:rsid w:val="004835F3"/>
    <w:rsid w:val="004867D0"/>
    <w:rsid w:val="004867E8"/>
    <w:rsid w:val="00491C8A"/>
    <w:rsid w:val="0049495D"/>
    <w:rsid w:val="00494BA7"/>
    <w:rsid w:val="004961F1"/>
    <w:rsid w:val="0049753C"/>
    <w:rsid w:val="004A1281"/>
    <w:rsid w:val="004A1454"/>
    <w:rsid w:val="004A34CF"/>
    <w:rsid w:val="004A43EE"/>
    <w:rsid w:val="004A4EE1"/>
    <w:rsid w:val="004A5A5B"/>
    <w:rsid w:val="004A6F9D"/>
    <w:rsid w:val="004A7211"/>
    <w:rsid w:val="004A752E"/>
    <w:rsid w:val="004A7C6E"/>
    <w:rsid w:val="004B3753"/>
    <w:rsid w:val="004B3B07"/>
    <w:rsid w:val="004B49DA"/>
    <w:rsid w:val="004B6130"/>
    <w:rsid w:val="004B67CB"/>
    <w:rsid w:val="004B6CF7"/>
    <w:rsid w:val="004C034D"/>
    <w:rsid w:val="004C1F1B"/>
    <w:rsid w:val="004C391F"/>
    <w:rsid w:val="004C3932"/>
    <w:rsid w:val="004C4CB6"/>
    <w:rsid w:val="004C5176"/>
    <w:rsid w:val="004C64F0"/>
    <w:rsid w:val="004C77F0"/>
    <w:rsid w:val="004D0C47"/>
    <w:rsid w:val="004D0EBE"/>
    <w:rsid w:val="004D1614"/>
    <w:rsid w:val="004D1941"/>
    <w:rsid w:val="004D4921"/>
    <w:rsid w:val="004D51B0"/>
    <w:rsid w:val="004D67AF"/>
    <w:rsid w:val="004E4244"/>
    <w:rsid w:val="004E48F5"/>
    <w:rsid w:val="004E4BCF"/>
    <w:rsid w:val="004E6768"/>
    <w:rsid w:val="004F16F7"/>
    <w:rsid w:val="004F685C"/>
    <w:rsid w:val="005016DB"/>
    <w:rsid w:val="00502071"/>
    <w:rsid w:val="0050466D"/>
    <w:rsid w:val="00504B68"/>
    <w:rsid w:val="00505EF2"/>
    <w:rsid w:val="0050702F"/>
    <w:rsid w:val="005076B6"/>
    <w:rsid w:val="0050781D"/>
    <w:rsid w:val="00507B93"/>
    <w:rsid w:val="00510719"/>
    <w:rsid w:val="00512AC8"/>
    <w:rsid w:val="005165A1"/>
    <w:rsid w:val="00517FB7"/>
    <w:rsid w:val="00521340"/>
    <w:rsid w:val="00522DD8"/>
    <w:rsid w:val="00523769"/>
    <w:rsid w:val="00526414"/>
    <w:rsid w:val="00526795"/>
    <w:rsid w:val="005320BF"/>
    <w:rsid w:val="0053476E"/>
    <w:rsid w:val="005347A0"/>
    <w:rsid w:val="00536743"/>
    <w:rsid w:val="005375D6"/>
    <w:rsid w:val="00537726"/>
    <w:rsid w:val="00537C4A"/>
    <w:rsid w:val="005416BD"/>
    <w:rsid w:val="00542AFF"/>
    <w:rsid w:val="005430D1"/>
    <w:rsid w:val="0054466B"/>
    <w:rsid w:val="00545ADD"/>
    <w:rsid w:val="005511A3"/>
    <w:rsid w:val="0055260D"/>
    <w:rsid w:val="00552903"/>
    <w:rsid w:val="00555993"/>
    <w:rsid w:val="005564F5"/>
    <w:rsid w:val="005612E6"/>
    <w:rsid w:val="005668D7"/>
    <w:rsid w:val="0057156D"/>
    <w:rsid w:val="00573806"/>
    <w:rsid w:val="005743AB"/>
    <w:rsid w:val="00576F85"/>
    <w:rsid w:val="00580978"/>
    <w:rsid w:val="00580A05"/>
    <w:rsid w:val="00580A0C"/>
    <w:rsid w:val="00581852"/>
    <w:rsid w:val="00585963"/>
    <w:rsid w:val="00586CA6"/>
    <w:rsid w:val="00587D17"/>
    <w:rsid w:val="00590645"/>
    <w:rsid w:val="00592E60"/>
    <w:rsid w:val="00597203"/>
    <w:rsid w:val="0059728B"/>
    <w:rsid w:val="005A0FAD"/>
    <w:rsid w:val="005A3C23"/>
    <w:rsid w:val="005A52DB"/>
    <w:rsid w:val="005A6C8E"/>
    <w:rsid w:val="005A720C"/>
    <w:rsid w:val="005B0A3E"/>
    <w:rsid w:val="005B0AAA"/>
    <w:rsid w:val="005B1FC4"/>
    <w:rsid w:val="005B41F4"/>
    <w:rsid w:val="005B49B9"/>
    <w:rsid w:val="005C4764"/>
    <w:rsid w:val="005D0C67"/>
    <w:rsid w:val="005D3DCE"/>
    <w:rsid w:val="005D7FA2"/>
    <w:rsid w:val="005D7FF8"/>
    <w:rsid w:val="005E191F"/>
    <w:rsid w:val="005E349A"/>
    <w:rsid w:val="005E42E8"/>
    <w:rsid w:val="005E4ADB"/>
    <w:rsid w:val="005E56C0"/>
    <w:rsid w:val="005E56D9"/>
    <w:rsid w:val="005E6A96"/>
    <w:rsid w:val="005F1EFE"/>
    <w:rsid w:val="005F5B10"/>
    <w:rsid w:val="005F654D"/>
    <w:rsid w:val="006028F2"/>
    <w:rsid w:val="00602C1A"/>
    <w:rsid w:val="00604993"/>
    <w:rsid w:val="006053F5"/>
    <w:rsid w:val="006055A1"/>
    <w:rsid w:val="00605797"/>
    <w:rsid w:val="006077DD"/>
    <w:rsid w:val="0061102F"/>
    <w:rsid w:val="00611707"/>
    <w:rsid w:val="00611D17"/>
    <w:rsid w:val="00613E3C"/>
    <w:rsid w:val="006144D3"/>
    <w:rsid w:val="006151DF"/>
    <w:rsid w:val="00617E14"/>
    <w:rsid w:val="006223A3"/>
    <w:rsid w:val="006267E0"/>
    <w:rsid w:val="006322A0"/>
    <w:rsid w:val="00632324"/>
    <w:rsid w:val="006324BA"/>
    <w:rsid w:val="00632DA1"/>
    <w:rsid w:val="006334A1"/>
    <w:rsid w:val="00635546"/>
    <w:rsid w:val="00635E66"/>
    <w:rsid w:val="0063783B"/>
    <w:rsid w:val="00641317"/>
    <w:rsid w:val="0064189C"/>
    <w:rsid w:val="00643110"/>
    <w:rsid w:val="00644AC3"/>
    <w:rsid w:val="00646C1B"/>
    <w:rsid w:val="00650E68"/>
    <w:rsid w:val="0065129C"/>
    <w:rsid w:val="00652153"/>
    <w:rsid w:val="00652899"/>
    <w:rsid w:val="00652BCE"/>
    <w:rsid w:val="00653D07"/>
    <w:rsid w:val="00653FDF"/>
    <w:rsid w:val="0065707A"/>
    <w:rsid w:val="006616AF"/>
    <w:rsid w:val="006630CC"/>
    <w:rsid w:val="006703A5"/>
    <w:rsid w:val="006714D0"/>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7853"/>
    <w:rsid w:val="00693535"/>
    <w:rsid w:val="00693784"/>
    <w:rsid w:val="006938A5"/>
    <w:rsid w:val="00697716"/>
    <w:rsid w:val="006A14AF"/>
    <w:rsid w:val="006A3751"/>
    <w:rsid w:val="006A404C"/>
    <w:rsid w:val="006A464D"/>
    <w:rsid w:val="006A4727"/>
    <w:rsid w:val="006A5DB1"/>
    <w:rsid w:val="006A638F"/>
    <w:rsid w:val="006B3CEA"/>
    <w:rsid w:val="006B6DE6"/>
    <w:rsid w:val="006C3F74"/>
    <w:rsid w:val="006C5F19"/>
    <w:rsid w:val="006C6157"/>
    <w:rsid w:val="006C7E25"/>
    <w:rsid w:val="006D0FD7"/>
    <w:rsid w:val="006D1515"/>
    <w:rsid w:val="006D1868"/>
    <w:rsid w:val="006D20F6"/>
    <w:rsid w:val="006D4416"/>
    <w:rsid w:val="006D4BDB"/>
    <w:rsid w:val="006D4CA8"/>
    <w:rsid w:val="006D4CD7"/>
    <w:rsid w:val="006D56EC"/>
    <w:rsid w:val="006D5C08"/>
    <w:rsid w:val="006D6DA8"/>
    <w:rsid w:val="006E3B30"/>
    <w:rsid w:val="006E7515"/>
    <w:rsid w:val="006F3966"/>
    <w:rsid w:val="006F46CD"/>
    <w:rsid w:val="006F5F45"/>
    <w:rsid w:val="006F7540"/>
    <w:rsid w:val="007026BC"/>
    <w:rsid w:val="007027F6"/>
    <w:rsid w:val="00702CD3"/>
    <w:rsid w:val="00705533"/>
    <w:rsid w:val="0070555C"/>
    <w:rsid w:val="0070673A"/>
    <w:rsid w:val="00707ACD"/>
    <w:rsid w:val="007112E6"/>
    <w:rsid w:val="007123F0"/>
    <w:rsid w:val="0071270C"/>
    <w:rsid w:val="00712FBC"/>
    <w:rsid w:val="00713064"/>
    <w:rsid w:val="00713529"/>
    <w:rsid w:val="00713B12"/>
    <w:rsid w:val="00721D6A"/>
    <w:rsid w:val="00722A39"/>
    <w:rsid w:val="00724941"/>
    <w:rsid w:val="00724A7C"/>
    <w:rsid w:val="00735788"/>
    <w:rsid w:val="00736057"/>
    <w:rsid w:val="007377A2"/>
    <w:rsid w:val="00737B54"/>
    <w:rsid w:val="00737E2B"/>
    <w:rsid w:val="007435B2"/>
    <w:rsid w:val="00750559"/>
    <w:rsid w:val="0075145A"/>
    <w:rsid w:val="00751CF6"/>
    <w:rsid w:val="007526F0"/>
    <w:rsid w:val="00760305"/>
    <w:rsid w:val="00764E9B"/>
    <w:rsid w:val="00767F35"/>
    <w:rsid w:val="00770183"/>
    <w:rsid w:val="00770FE6"/>
    <w:rsid w:val="007735FA"/>
    <w:rsid w:val="00775BBF"/>
    <w:rsid w:val="00777D04"/>
    <w:rsid w:val="00777FBC"/>
    <w:rsid w:val="00782189"/>
    <w:rsid w:val="00782CFF"/>
    <w:rsid w:val="00785970"/>
    <w:rsid w:val="00785B4C"/>
    <w:rsid w:val="00786BD4"/>
    <w:rsid w:val="00793A21"/>
    <w:rsid w:val="00794827"/>
    <w:rsid w:val="00796427"/>
    <w:rsid w:val="00796A48"/>
    <w:rsid w:val="007A1EA6"/>
    <w:rsid w:val="007A4A36"/>
    <w:rsid w:val="007A7066"/>
    <w:rsid w:val="007B1506"/>
    <w:rsid w:val="007B3A04"/>
    <w:rsid w:val="007B3CBE"/>
    <w:rsid w:val="007B46FA"/>
    <w:rsid w:val="007B4786"/>
    <w:rsid w:val="007B55C1"/>
    <w:rsid w:val="007B6C8A"/>
    <w:rsid w:val="007B7B1B"/>
    <w:rsid w:val="007C0BA1"/>
    <w:rsid w:val="007C1682"/>
    <w:rsid w:val="007C3479"/>
    <w:rsid w:val="007C5F64"/>
    <w:rsid w:val="007C70A9"/>
    <w:rsid w:val="007D2D38"/>
    <w:rsid w:val="007D4C33"/>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31B"/>
    <w:rsid w:val="008028C1"/>
    <w:rsid w:val="008058D0"/>
    <w:rsid w:val="008066F9"/>
    <w:rsid w:val="00807BF4"/>
    <w:rsid w:val="00810179"/>
    <w:rsid w:val="0081346E"/>
    <w:rsid w:val="00813BFB"/>
    <w:rsid w:val="00814409"/>
    <w:rsid w:val="00816422"/>
    <w:rsid w:val="0081671E"/>
    <w:rsid w:val="0082060F"/>
    <w:rsid w:val="0082084D"/>
    <w:rsid w:val="008218FE"/>
    <w:rsid w:val="008222B2"/>
    <w:rsid w:val="00822D95"/>
    <w:rsid w:val="00824446"/>
    <w:rsid w:val="00824534"/>
    <w:rsid w:val="0082547D"/>
    <w:rsid w:val="00825A07"/>
    <w:rsid w:val="0083558C"/>
    <w:rsid w:val="00835F99"/>
    <w:rsid w:val="0083782E"/>
    <w:rsid w:val="00843D52"/>
    <w:rsid w:val="00846C00"/>
    <w:rsid w:val="0084738D"/>
    <w:rsid w:val="008473D6"/>
    <w:rsid w:val="00847D8E"/>
    <w:rsid w:val="0085011C"/>
    <w:rsid w:val="00851F08"/>
    <w:rsid w:val="008530F5"/>
    <w:rsid w:val="00854712"/>
    <w:rsid w:val="00854B4B"/>
    <w:rsid w:val="00860F3C"/>
    <w:rsid w:val="008639E2"/>
    <w:rsid w:val="00865138"/>
    <w:rsid w:val="008665E1"/>
    <w:rsid w:val="00870E54"/>
    <w:rsid w:val="00872143"/>
    <w:rsid w:val="00881CFB"/>
    <w:rsid w:val="00883B64"/>
    <w:rsid w:val="00883D21"/>
    <w:rsid w:val="00884178"/>
    <w:rsid w:val="00884B1E"/>
    <w:rsid w:val="00885285"/>
    <w:rsid w:val="0088534E"/>
    <w:rsid w:val="00886F59"/>
    <w:rsid w:val="008903C5"/>
    <w:rsid w:val="0089088C"/>
    <w:rsid w:val="00896014"/>
    <w:rsid w:val="00896803"/>
    <w:rsid w:val="008A065F"/>
    <w:rsid w:val="008A0759"/>
    <w:rsid w:val="008A09BC"/>
    <w:rsid w:val="008A2BD0"/>
    <w:rsid w:val="008A2D83"/>
    <w:rsid w:val="008A686B"/>
    <w:rsid w:val="008A7C27"/>
    <w:rsid w:val="008B3FF9"/>
    <w:rsid w:val="008B7571"/>
    <w:rsid w:val="008C0820"/>
    <w:rsid w:val="008C49A8"/>
    <w:rsid w:val="008C6696"/>
    <w:rsid w:val="008C7776"/>
    <w:rsid w:val="008C7DDA"/>
    <w:rsid w:val="008D1979"/>
    <w:rsid w:val="008D22AE"/>
    <w:rsid w:val="008D3733"/>
    <w:rsid w:val="008D3F7F"/>
    <w:rsid w:val="008D5005"/>
    <w:rsid w:val="008D587C"/>
    <w:rsid w:val="008D5926"/>
    <w:rsid w:val="008D5F37"/>
    <w:rsid w:val="008E06F3"/>
    <w:rsid w:val="008E1D1C"/>
    <w:rsid w:val="008E48F4"/>
    <w:rsid w:val="008E6C1C"/>
    <w:rsid w:val="008E7D88"/>
    <w:rsid w:val="008F29AC"/>
    <w:rsid w:val="008F34FA"/>
    <w:rsid w:val="008F4402"/>
    <w:rsid w:val="008F486A"/>
    <w:rsid w:val="008F4C2A"/>
    <w:rsid w:val="008F6234"/>
    <w:rsid w:val="008F6884"/>
    <w:rsid w:val="008F6D3E"/>
    <w:rsid w:val="009027E8"/>
    <w:rsid w:val="0090480E"/>
    <w:rsid w:val="00906919"/>
    <w:rsid w:val="009139D5"/>
    <w:rsid w:val="00917011"/>
    <w:rsid w:val="00923B59"/>
    <w:rsid w:val="00924CE3"/>
    <w:rsid w:val="0092530F"/>
    <w:rsid w:val="0092571C"/>
    <w:rsid w:val="00927B74"/>
    <w:rsid w:val="009307F3"/>
    <w:rsid w:val="00930E05"/>
    <w:rsid w:val="00930E75"/>
    <w:rsid w:val="00937469"/>
    <w:rsid w:val="009401D1"/>
    <w:rsid w:val="0094195D"/>
    <w:rsid w:val="00941C4D"/>
    <w:rsid w:val="00943420"/>
    <w:rsid w:val="0094528C"/>
    <w:rsid w:val="00951312"/>
    <w:rsid w:val="00952EF9"/>
    <w:rsid w:val="009532C2"/>
    <w:rsid w:val="009600EA"/>
    <w:rsid w:val="00965865"/>
    <w:rsid w:val="009667B0"/>
    <w:rsid w:val="00966B3A"/>
    <w:rsid w:val="00967649"/>
    <w:rsid w:val="00971ABC"/>
    <w:rsid w:val="009753F0"/>
    <w:rsid w:val="00980290"/>
    <w:rsid w:val="00980E2F"/>
    <w:rsid w:val="009A1B38"/>
    <w:rsid w:val="009A3007"/>
    <w:rsid w:val="009A4193"/>
    <w:rsid w:val="009A4A70"/>
    <w:rsid w:val="009A5076"/>
    <w:rsid w:val="009A5480"/>
    <w:rsid w:val="009A616F"/>
    <w:rsid w:val="009A61F9"/>
    <w:rsid w:val="009A7DF8"/>
    <w:rsid w:val="009B0749"/>
    <w:rsid w:val="009B4017"/>
    <w:rsid w:val="009B541E"/>
    <w:rsid w:val="009C058F"/>
    <w:rsid w:val="009C3531"/>
    <w:rsid w:val="009C735C"/>
    <w:rsid w:val="009D1F99"/>
    <w:rsid w:val="009D4F31"/>
    <w:rsid w:val="009D5D59"/>
    <w:rsid w:val="009D65BB"/>
    <w:rsid w:val="009D66C3"/>
    <w:rsid w:val="009D7A9E"/>
    <w:rsid w:val="009E0C81"/>
    <w:rsid w:val="009E327F"/>
    <w:rsid w:val="009E33DB"/>
    <w:rsid w:val="009E3EF3"/>
    <w:rsid w:val="009E568D"/>
    <w:rsid w:val="009E7AF0"/>
    <w:rsid w:val="009F0489"/>
    <w:rsid w:val="009F0E65"/>
    <w:rsid w:val="009F7220"/>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5C"/>
    <w:rsid w:val="00A42288"/>
    <w:rsid w:val="00A433AF"/>
    <w:rsid w:val="00A45D30"/>
    <w:rsid w:val="00A4620D"/>
    <w:rsid w:val="00A464FF"/>
    <w:rsid w:val="00A52799"/>
    <w:rsid w:val="00A53245"/>
    <w:rsid w:val="00A5329D"/>
    <w:rsid w:val="00A56BFF"/>
    <w:rsid w:val="00A57B40"/>
    <w:rsid w:val="00A6149A"/>
    <w:rsid w:val="00A61C18"/>
    <w:rsid w:val="00A623E9"/>
    <w:rsid w:val="00A6559A"/>
    <w:rsid w:val="00A71D7F"/>
    <w:rsid w:val="00A758C4"/>
    <w:rsid w:val="00A76A83"/>
    <w:rsid w:val="00A801BF"/>
    <w:rsid w:val="00A81E58"/>
    <w:rsid w:val="00A85542"/>
    <w:rsid w:val="00A878CC"/>
    <w:rsid w:val="00A93580"/>
    <w:rsid w:val="00A9435A"/>
    <w:rsid w:val="00A94CB0"/>
    <w:rsid w:val="00AA06BA"/>
    <w:rsid w:val="00AA119E"/>
    <w:rsid w:val="00AA1D8D"/>
    <w:rsid w:val="00AA1FD0"/>
    <w:rsid w:val="00AA3AE8"/>
    <w:rsid w:val="00AA447D"/>
    <w:rsid w:val="00AB0B12"/>
    <w:rsid w:val="00AB0DFA"/>
    <w:rsid w:val="00AB312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5E0"/>
    <w:rsid w:val="00AF5C22"/>
    <w:rsid w:val="00AF6481"/>
    <w:rsid w:val="00AF7713"/>
    <w:rsid w:val="00B018CE"/>
    <w:rsid w:val="00B0347A"/>
    <w:rsid w:val="00B048E7"/>
    <w:rsid w:val="00B074F5"/>
    <w:rsid w:val="00B07ACF"/>
    <w:rsid w:val="00B1024E"/>
    <w:rsid w:val="00B109F4"/>
    <w:rsid w:val="00B1111D"/>
    <w:rsid w:val="00B1485F"/>
    <w:rsid w:val="00B14FEF"/>
    <w:rsid w:val="00B1514D"/>
    <w:rsid w:val="00B15B12"/>
    <w:rsid w:val="00B1606F"/>
    <w:rsid w:val="00B22E6F"/>
    <w:rsid w:val="00B2307E"/>
    <w:rsid w:val="00B271EC"/>
    <w:rsid w:val="00B278A9"/>
    <w:rsid w:val="00B324CF"/>
    <w:rsid w:val="00B33358"/>
    <w:rsid w:val="00B33E24"/>
    <w:rsid w:val="00B367D8"/>
    <w:rsid w:val="00B36B56"/>
    <w:rsid w:val="00B40ECD"/>
    <w:rsid w:val="00B42512"/>
    <w:rsid w:val="00B43007"/>
    <w:rsid w:val="00B43B9A"/>
    <w:rsid w:val="00B442F1"/>
    <w:rsid w:val="00B4689E"/>
    <w:rsid w:val="00B47C51"/>
    <w:rsid w:val="00B5182E"/>
    <w:rsid w:val="00B53A78"/>
    <w:rsid w:val="00B544BF"/>
    <w:rsid w:val="00B553EF"/>
    <w:rsid w:val="00B60F08"/>
    <w:rsid w:val="00B61223"/>
    <w:rsid w:val="00B62AF8"/>
    <w:rsid w:val="00B62F70"/>
    <w:rsid w:val="00B637A7"/>
    <w:rsid w:val="00B65D48"/>
    <w:rsid w:val="00B71CC3"/>
    <w:rsid w:val="00B77A7C"/>
    <w:rsid w:val="00B83E16"/>
    <w:rsid w:val="00B84B58"/>
    <w:rsid w:val="00B905E2"/>
    <w:rsid w:val="00B90DA4"/>
    <w:rsid w:val="00B911AB"/>
    <w:rsid w:val="00B96A38"/>
    <w:rsid w:val="00B970A2"/>
    <w:rsid w:val="00B97C25"/>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4A66"/>
    <w:rsid w:val="00BD7FAB"/>
    <w:rsid w:val="00BE034F"/>
    <w:rsid w:val="00BE0ACE"/>
    <w:rsid w:val="00BE1639"/>
    <w:rsid w:val="00BE190C"/>
    <w:rsid w:val="00BE3504"/>
    <w:rsid w:val="00BE500D"/>
    <w:rsid w:val="00BE5106"/>
    <w:rsid w:val="00BE7685"/>
    <w:rsid w:val="00BF0A38"/>
    <w:rsid w:val="00BF2824"/>
    <w:rsid w:val="00BF3968"/>
    <w:rsid w:val="00BF6660"/>
    <w:rsid w:val="00BF6811"/>
    <w:rsid w:val="00BF6CB5"/>
    <w:rsid w:val="00BF771C"/>
    <w:rsid w:val="00C008D2"/>
    <w:rsid w:val="00C04304"/>
    <w:rsid w:val="00C10139"/>
    <w:rsid w:val="00C10C9E"/>
    <w:rsid w:val="00C11E9F"/>
    <w:rsid w:val="00C11EAE"/>
    <w:rsid w:val="00C14C31"/>
    <w:rsid w:val="00C17F27"/>
    <w:rsid w:val="00C20AD0"/>
    <w:rsid w:val="00C210DA"/>
    <w:rsid w:val="00C21646"/>
    <w:rsid w:val="00C239D4"/>
    <w:rsid w:val="00C351CF"/>
    <w:rsid w:val="00C40043"/>
    <w:rsid w:val="00C40EB1"/>
    <w:rsid w:val="00C4211D"/>
    <w:rsid w:val="00C52CBD"/>
    <w:rsid w:val="00C531F1"/>
    <w:rsid w:val="00C53497"/>
    <w:rsid w:val="00C53874"/>
    <w:rsid w:val="00C55792"/>
    <w:rsid w:val="00C60F9C"/>
    <w:rsid w:val="00C6146F"/>
    <w:rsid w:val="00C658ED"/>
    <w:rsid w:val="00C70D4A"/>
    <w:rsid w:val="00C73859"/>
    <w:rsid w:val="00C76151"/>
    <w:rsid w:val="00C7658F"/>
    <w:rsid w:val="00C76E0B"/>
    <w:rsid w:val="00C77712"/>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032B"/>
    <w:rsid w:val="00D028E3"/>
    <w:rsid w:val="00D05AFE"/>
    <w:rsid w:val="00D07BBB"/>
    <w:rsid w:val="00D10033"/>
    <w:rsid w:val="00D117C1"/>
    <w:rsid w:val="00D137DE"/>
    <w:rsid w:val="00D13E5F"/>
    <w:rsid w:val="00D25047"/>
    <w:rsid w:val="00D278A5"/>
    <w:rsid w:val="00D30AD4"/>
    <w:rsid w:val="00D34712"/>
    <w:rsid w:val="00D34CA5"/>
    <w:rsid w:val="00D3618A"/>
    <w:rsid w:val="00D416C3"/>
    <w:rsid w:val="00D439A2"/>
    <w:rsid w:val="00D43C3C"/>
    <w:rsid w:val="00D4593C"/>
    <w:rsid w:val="00D47355"/>
    <w:rsid w:val="00D55A5B"/>
    <w:rsid w:val="00D577B2"/>
    <w:rsid w:val="00D57A7D"/>
    <w:rsid w:val="00D57C14"/>
    <w:rsid w:val="00D6182F"/>
    <w:rsid w:val="00D63034"/>
    <w:rsid w:val="00D64021"/>
    <w:rsid w:val="00D6677A"/>
    <w:rsid w:val="00D66F19"/>
    <w:rsid w:val="00D6762D"/>
    <w:rsid w:val="00D70476"/>
    <w:rsid w:val="00D707BE"/>
    <w:rsid w:val="00D7178D"/>
    <w:rsid w:val="00D72E9A"/>
    <w:rsid w:val="00D82FB1"/>
    <w:rsid w:val="00D83146"/>
    <w:rsid w:val="00D8471D"/>
    <w:rsid w:val="00D91135"/>
    <w:rsid w:val="00D93813"/>
    <w:rsid w:val="00D94CAD"/>
    <w:rsid w:val="00DA039A"/>
    <w:rsid w:val="00DA2975"/>
    <w:rsid w:val="00DA4876"/>
    <w:rsid w:val="00DA5906"/>
    <w:rsid w:val="00DB5A39"/>
    <w:rsid w:val="00DB5BC8"/>
    <w:rsid w:val="00DB6E2A"/>
    <w:rsid w:val="00DB74F2"/>
    <w:rsid w:val="00DC04A4"/>
    <w:rsid w:val="00DC13AC"/>
    <w:rsid w:val="00DC25D3"/>
    <w:rsid w:val="00DC5368"/>
    <w:rsid w:val="00DC785D"/>
    <w:rsid w:val="00DD571D"/>
    <w:rsid w:val="00DE45FD"/>
    <w:rsid w:val="00DE58CE"/>
    <w:rsid w:val="00DF5FFA"/>
    <w:rsid w:val="00DF6BE3"/>
    <w:rsid w:val="00DF7EAC"/>
    <w:rsid w:val="00E00C1C"/>
    <w:rsid w:val="00E00ED7"/>
    <w:rsid w:val="00E0349F"/>
    <w:rsid w:val="00E058D5"/>
    <w:rsid w:val="00E21138"/>
    <w:rsid w:val="00E22048"/>
    <w:rsid w:val="00E261AC"/>
    <w:rsid w:val="00E32C8E"/>
    <w:rsid w:val="00E34980"/>
    <w:rsid w:val="00E34C6D"/>
    <w:rsid w:val="00E37D55"/>
    <w:rsid w:val="00E40282"/>
    <w:rsid w:val="00E435B3"/>
    <w:rsid w:val="00E4482B"/>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568D"/>
    <w:rsid w:val="00E95E92"/>
    <w:rsid w:val="00E97DD5"/>
    <w:rsid w:val="00EA198C"/>
    <w:rsid w:val="00EA2AB4"/>
    <w:rsid w:val="00EA5F4C"/>
    <w:rsid w:val="00EA69C9"/>
    <w:rsid w:val="00EB33C1"/>
    <w:rsid w:val="00EB41AC"/>
    <w:rsid w:val="00EB4E78"/>
    <w:rsid w:val="00EB5478"/>
    <w:rsid w:val="00EB5B9C"/>
    <w:rsid w:val="00EB6217"/>
    <w:rsid w:val="00EB6228"/>
    <w:rsid w:val="00EC3064"/>
    <w:rsid w:val="00EC51C2"/>
    <w:rsid w:val="00EC5B6F"/>
    <w:rsid w:val="00EC7ED9"/>
    <w:rsid w:val="00ED0137"/>
    <w:rsid w:val="00ED49B9"/>
    <w:rsid w:val="00ED62FA"/>
    <w:rsid w:val="00ED721C"/>
    <w:rsid w:val="00ED733A"/>
    <w:rsid w:val="00EE0332"/>
    <w:rsid w:val="00EE1C19"/>
    <w:rsid w:val="00EE55E3"/>
    <w:rsid w:val="00EE59E7"/>
    <w:rsid w:val="00EE7ABF"/>
    <w:rsid w:val="00EF6C06"/>
    <w:rsid w:val="00F00726"/>
    <w:rsid w:val="00F009E4"/>
    <w:rsid w:val="00F02109"/>
    <w:rsid w:val="00F026A5"/>
    <w:rsid w:val="00F03CBE"/>
    <w:rsid w:val="00F05356"/>
    <w:rsid w:val="00F06AA3"/>
    <w:rsid w:val="00F110FC"/>
    <w:rsid w:val="00F1155D"/>
    <w:rsid w:val="00F14C36"/>
    <w:rsid w:val="00F15DAA"/>
    <w:rsid w:val="00F16651"/>
    <w:rsid w:val="00F2242A"/>
    <w:rsid w:val="00F2308E"/>
    <w:rsid w:val="00F23F24"/>
    <w:rsid w:val="00F317D3"/>
    <w:rsid w:val="00F31D67"/>
    <w:rsid w:val="00F323A8"/>
    <w:rsid w:val="00F32D8E"/>
    <w:rsid w:val="00F338B2"/>
    <w:rsid w:val="00F43E18"/>
    <w:rsid w:val="00F44625"/>
    <w:rsid w:val="00F46A22"/>
    <w:rsid w:val="00F500C2"/>
    <w:rsid w:val="00F508EB"/>
    <w:rsid w:val="00F50DB3"/>
    <w:rsid w:val="00F50FA1"/>
    <w:rsid w:val="00F603C2"/>
    <w:rsid w:val="00F62154"/>
    <w:rsid w:val="00F636D3"/>
    <w:rsid w:val="00F6520C"/>
    <w:rsid w:val="00F664DB"/>
    <w:rsid w:val="00F70188"/>
    <w:rsid w:val="00F72F6F"/>
    <w:rsid w:val="00F75CCD"/>
    <w:rsid w:val="00F7780D"/>
    <w:rsid w:val="00F847D0"/>
    <w:rsid w:val="00F86319"/>
    <w:rsid w:val="00F87DAA"/>
    <w:rsid w:val="00F94CC6"/>
    <w:rsid w:val="00F95617"/>
    <w:rsid w:val="00F95746"/>
    <w:rsid w:val="00FA02C3"/>
    <w:rsid w:val="00FA1167"/>
    <w:rsid w:val="00FA1AB8"/>
    <w:rsid w:val="00FA3C8D"/>
    <w:rsid w:val="00FA4D9A"/>
    <w:rsid w:val="00FB058F"/>
    <w:rsid w:val="00FB1629"/>
    <w:rsid w:val="00FB16C4"/>
    <w:rsid w:val="00FB24E2"/>
    <w:rsid w:val="00FB29FC"/>
    <w:rsid w:val="00FB5612"/>
    <w:rsid w:val="00FB58D4"/>
    <w:rsid w:val="00FC0645"/>
    <w:rsid w:val="00FC0DC7"/>
    <w:rsid w:val="00FC27D2"/>
    <w:rsid w:val="00FC49FC"/>
    <w:rsid w:val="00FC4C2B"/>
    <w:rsid w:val="00FD0CAB"/>
    <w:rsid w:val="00FD35B3"/>
    <w:rsid w:val="00FD3893"/>
    <w:rsid w:val="00FD3C74"/>
    <w:rsid w:val="00FD6F4D"/>
    <w:rsid w:val="00FD6F6B"/>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E4FFC231-8B4C-486E-8A6D-368F2037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uiPriority w:val="22"/>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uiPriority w:val="99"/>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footnote text Char1"/>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 w:type="paragraph" w:customStyle="1" w:styleId="saxexml">
    <w:name w:val="saxexml"/>
    <w:basedOn w:val="Normal"/>
    <w:rsid w:val="00721D6A"/>
    <w:pPr>
      <w:spacing w:before="100" w:beforeAutospacing="1" w:after="100" w:afterAutospacing="1"/>
    </w:pPr>
    <w:rPr>
      <w:lang w:val="en-US" w:eastAsia="en-US"/>
    </w:rPr>
  </w:style>
  <w:style w:type="paragraph" w:customStyle="1" w:styleId="sataurixml">
    <w:name w:val="sataurixml"/>
    <w:basedOn w:val="Normal"/>
    <w:rsid w:val="00721D6A"/>
    <w:pPr>
      <w:spacing w:before="100" w:beforeAutospacing="1" w:after="100" w:afterAutospacing="1"/>
    </w:pPr>
    <w:rPr>
      <w:lang w:val="en-US" w:eastAsia="en-US"/>
    </w:rPr>
  </w:style>
  <w:style w:type="paragraph" w:customStyle="1" w:styleId="abzacixml0">
    <w:name w:val="abzacixml"/>
    <w:basedOn w:val="Normal"/>
    <w:rsid w:val="00721D6A"/>
    <w:pPr>
      <w:spacing w:before="100" w:beforeAutospacing="1" w:after="100" w:afterAutospacing="1"/>
    </w:pPr>
    <w:rPr>
      <w:lang w:val="en-US" w:eastAsia="en-US"/>
    </w:rPr>
  </w:style>
  <w:style w:type="paragraph" w:customStyle="1" w:styleId="mimgebixml">
    <w:name w:val="mimgebixml"/>
    <w:basedOn w:val="Normal"/>
    <w:rsid w:val="00721D6A"/>
    <w:pPr>
      <w:spacing w:before="100" w:beforeAutospacing="1" w:after="100" w:afterAutospacing="1"/>
    </w:pPr>
    <w:rPr>
      <w:lang w:val="en-US" w:eastAsia="en-US"/>
    </w:rPr>
  </w:style>
  <w:style w:type="character" w:customStyle="1" w:styleId="oldstyledocumentpart">
    <w:name w:val="oldstyledocumentpart"/>
    <w:basedOn w:val="DefaultParagraphFont"/>
    <w:rsid w:val="00721D6A"/>
  </w:style>
  <w:style w:type="character" w:customStyle="1" w:styleId="StyleSylfaenChar">
    <w:name w:val="Style Sylfaen Char"/>
    <w:rsid w:val="00F500C2"/>
    <w:rPr>
      <w:rFonts w:ascii="Sylfaen" w:hAnsi="Sylfaen"/>
      <w:noProof w:val="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atsne.gov.ge/ka/document/view/15490?publication=1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atsne.gov.ge/ka/document/view/17794?publication=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tsne.gov.ge/ka/document/view/16180?publication=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matsne.gov.ge/ka/document/view/21076?publication=20" TargetMode="External"/><Relationship Id="rId4" Type="http://schemas.openxmlformats.org/officeDocument/2006/relationships/settings" Target="settings.xml"/><Relationship Id="rId9" Type="http://schemas.openxmlformats.org/officeDocument/2006/relationships/hyperlink" Target="https://www.matsne.gov.ge/ka/document/view/31402?publication=14" TargetMode="External"/><Relationship Id="rId14" Type="http://schemas.openxmlformats.org/officeDocument/2006/relationships/hyperlink" Target="https://matsne.gov.ge/ka/document/view/15508?publication=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A66C7-2178-405C-B997-F78C4F876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4825</Words>
  <Characters>27507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32268</CharactersWithSpaces>
  <SharedDoc>false</SharedDoc>
  <HLinks>
    <vt:vector size="36" baseType="variant">
      <vt:variant>
        <vt:i4>7536680</vt:i4>
      </vt:variant>
      <vt:variant>
        <vt:i4>63</vt:i4>
      </vt:variant>
      <vt:variant>
        <vt:i4>0</vt:i4>
      </vt:variant>
      <vt:variant>
        <vt:i4>5</vt:i4>
      </vt:variant>
      <vt:variant>
        <vt:lpwstr>https://matsne.gov.ge/ka/document/view/15508?publication=9</vt:lpwstr>
      </vt:variant>
      <vt:variant>
        <vt:lpwstr/>
      </vt:variant>
      <vt:variant>
        <vt:i4>7471137</vt:i4>
      </vt:variant>
      <vt:variant>
        <vt:i4>60</vt:i4>
      </vt:variant>
      <vt:variant>
        <vt:i4>0</vt:i4>
      </vt:variant>
      <vt:variant>
        <vt:i4>5</vt:i4>
      </vt:variant>
      <vt:variant>
        <vt:lpwstr>https://matsne.gov.ge/ka/document/view/15490?publication=18</vt:lpwstr>
      </vt:variant>
      <vt:variant>
        <vt:lpwstr/>
      </vt:variant>
      <vt:variant>
        <vt:i4>8192035</vt:i4>
      </vt:variant>
      <vt:variant>
        <vt:i4>57</vt:i4>
      </vt:variant>
      <vt:variant>
        <vt:i4>0</vt:i4>
      </vt:variant>
      <vt:variant>
        <vt:i4>5</vt:i4>
      </vt:variant>
      <vt:variant>
        <vt:lpwstr>https://matsne.gov.ge/ka/document/view/17794?publication=9</vt:lpwstr>
      </vt:variant>
      <vt:variant>
        <vt:lpwstr/>
      </vt:variant>
      <vt:variant>
        <vt:i4>3014691</vt:i4>
      </vt:variant>
      <vt:variant>
        <vt:i4>54</vt:i4>
      </vt:variant>
      <vt:variant>
        <vt:i4>0</vt:i4>
      </vt:variant>
      <vt:variant>
        <vt:i4>5</vt:i4>
      </vt:variant>
      <vt:variant>
        <vt:lpwstr>https://www.matsne.gov.ge/ka/document/view/16180?publication=1</vt:lpwstr>
      </vt:variant>
      <vt:variant>
        <vt:lpwstr/>
      </vt:variant>
      <vt:variant>
        <vt:i4>7340075</vt:i4>
      </vt:variant>
      <vt:variant>
        <vt:i4>51</vt:i4>
      </vt:variant>
      <vt:variant>
        <vt:i4>0</vt:i4>
      </vt:variant>
      <vt:variant>
        <vt:i4>5</vt:i4>
      </vt:variant>
      <vt:variant>
        <vt:lpwstr>https://matsne.gov.ge/ka/document/view/21076?publication=20</vt:lpwstr>
      </vt:variant>
      <vt:variant>
        <vt:lpwstr/>
      </vt:variant>
      <vt:variant>
        <vt:i4>2818092</vt:i4>
      </vt:variant>
      <vt:variant>
        <vt:i4>48</vt:i4>
      </vt:variant>
      <vt:variant>
        <vt:i4>0</vt:i4>
      </vt:variant>
      <vt:variant>
        <vt:i4>5</vt:i4>
      </vt:variant>
      <vt:variant>
        <vt:lpwstr>https://www.matsne.gov.ge/ka/document/view/31402?publication=14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2024-08-20T03:49:00Z</dcterms:created>
  <dcterms:modified xsi:type="dcterms:W3CDTF">2024-08-20T03:49:00Z</dcterms:modified>
</cp:coreProperties>
</file>